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AD34E6" w:rsidRPr="00AD34E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赛尔云智能建造数字化教育专项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Tr="00AD34E6">
        <w:trPr>
          <w:trHeight w:val="567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04B0"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04B0"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1504B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B</w:t>
            </w:r>
            <w:r w:rsidRPr="00AD34E6"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教科</w:t>
            </w:r>
            <w:r w:rsidRPr="00AD34E6">
              <w:rPr>
                <w:rFonts w:ascii="宋体" w:hAnsi="宋体"/>
                <w:szCs w:val="21"/>
              </w:rPr>
              <w:t>云服务器</w:t>
            </w:r>
          </w:p>
        </w:tc>
        <w:tc>
          <w:tcPr>
            <w:tcW w:w="1701" w:type="dxa"/>
            <w:vAlign w:val="center"/>
          </w:tcPr>
          <w:p w:rsidR="00AD34E6" w:rsidRPr="00AD34E6" w:rsidRDefault="00AD34E6" w:rsidP="00AD34E6">
            <w:pPr>
              <w:jc w:val="center"/>
              <w:rPr>
                <w:rFonts w:ascii="宋体" w:hAnsi="宋体"/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Chars="0" w:firstLine="0"/>
              <w:jc w:val="center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教科云GPU云服务器</w:t>
            </w:r>
          </w:p>
        </w:tc>
        <w:tc>
          <w:tcPr>
            <w:tcW w:w="1701" w:type="dxa"/>
            <w:vAlign w:val="center"/>
          </w:tcPr>
          <w:p w:rsidR="00AD34E6" w:rsidRPr="00AD34E6" w:rsidRDefault="00AD34E6" w:rsidP="00AD34E6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/>
                <w:szCs w:val="21"/>
              </w:rPr>
              <w:t>AI</w:t>
            </w:r>
            <w:r w:rsidRPr="00AD34E6">
              <w:rPr>
                <w:rFonts w:ascii="宋体" w:hAnsi="宋体" w:hint="eastAsia"/>
                <w:szCs w:val="21"/>
              </w:rPr>
              <w:t>人工创作云平台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B0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智能建造资源设计工具V</w:t>
            </w:r>
            <w:r w:rsidRPr="00AD34E6">
              <w:rPr>
                <w:rFonts w:ascii="宋体" w:hAnsi="宋体"/>
                <w:szCs w:val="21"/>
              </w:rPr>
              <w:t>DP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B0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智能建造课程</w:t>
            </w:r>
            <w:proofErr w:type="gramStart"/>
            <w:r w:rsidRPr="00AD34E6">
              <w:rPr>
                <w:rFonts w:ascii="宋体" w:hAnsi="宋体" w:hint="eastAsia"/>
                <w:szCs w:val="21"/>
              </w:rPr>
              <w:t>实训云平台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B0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数字化教学管理云平台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工程项目管理沙盘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B0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建筑喷涂机器人策划平台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szCs w:val="21"/>
              </w:rPr>
            </w:pPr>
            <w:r w:rsidRPr="00AD34E6">
              <w:rPr>
                <w:rFonts w:ascii="宋体" w:hAnsi="宋体"/>
                <w:szCs w:val="21"/>
              </w:rPr>
              <w:t>智能</w:t>
            </w:r>
            <w:r w:rsidRPr="00AD34E6">
              <w:rPr>
                <w:rFonts w:ascii="宋体" w:hAnsi="宋体" w:hint="eastAsia"/>
                <w:szCs w:val="21"/>
              </w:rPr>
              <w:t>砌筑</w:t>
            </w:r>
            <w:r w:rsidRPr="00AD34E6">
              <w:rPr>
                <w:rFonts w:ascii="宋体" w:hAnsi="宋体"/>
                <w:szCs w:val="21"/>
              </w:rPr>
              <w:t>机器人</w:t>
            </w:r>
            <w:r w:rsidRPr="00AD34E6">
              <w:rPr>
                <w:rFonts w:ascii="宋体" w:hAnsi="宋体" w:hint="eastAsia"/>
                <w:szCs w:val="21"/>
              </w:rPr>
              <w:t>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 w:rsidRPr="00AD34E6">
              <w:rPr>
                <w:rFonts w:ascii="宋体" w:hAnsi="宋体"/>
                <w:szCs w:val="21"/>
              </w:rPr>
              <w:t>智能地砖</w:t>
            </w:r>
            <w:r w:rsidRPr="00AD34E6">
              <w:rPr>
                <w:rFonts w:ascii="宋体" w:hAnsi="宋体" w:hint="eastAsia"/>
                <w:szCs w:val="21"/>
              </w:rPr>
              <w:t>铺</w:t>
            </w:r>
            <w:r w:rsidRPr="00AD34E6">
              <w:rPr>
                <w:rFonts w:ascii="宋体" w:hAnsi="宋体"/>
                <w:szCs w:val="21"/>
              </w:rPr>
              <w:t>贴机器人</w:t>
            </w:r>
            <w:r w:rsidRPr="00AD34E6">
              <w:rPr>
                <w:rFonts w:ascii="宋体" w:hAnsi="宋体" w:hint="eastAsia"/>
                <w:szCs w:val="21"/>
              </w:rPr>
              <w:t>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建筑机器人综合教学平台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  <w:bookmarkStart w:id="6" w:name="_GoBack"/>
        <w:bookmarkEnd w:id="6"/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B</w:t>
            </w:r>
            <w:r w:rsidRPr="00AD34E6">
              <w:rPr>
                <w:rFonts w:ascii="宋体" w:hAnsi="宋体"/>
                <w:szCs w:val="21"/>
              </w:rPr>
              <w:t>IM</w:t>
            </w:r>
            <w:r w:rsidRPr="00AD34E6">
              <w:rPr>
                <w:rFonts w:ascii="宋体" w:hAnsi="宋体" w:hint="eastAsia"/>
                <w:szCs w:val="21"/>
              </w:rPr>
              <w:t>7</w:t>
            </w:r>
            <w:r w:rsidRPr="00AD34E6">
              <w:rPr>
                <w:rFonts w:ascii="宋体" w:hAnsi="宋体"/>
                <w:szCs w:val="21"/>
              </w:rPr>
              <w:t>20</w:t>
            </w:r>
            <w:r w:rsidRPr="00AD34E6">
              <w:rPr>
                <w:rFonts w:ascii="宋体" w:hAnsi="宋体" w:hint="eastAsia"/>
                <w:szCs w:val="21"/>
              </w:rPr>
              <w:t>全景系统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 w:cs="宋体"/>
                <w:iCs w:val="0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B</w:t>
            </w:r>
            <w:r w:rsidRPr="00AD34E6">
              <w:rPr>
                <w:rFonts w:ascii="宋体" w:hAnsi="宋体"/>
                <w:szCs w:val="21"/>
              </w:rPr>
              <w:t>IM</w:t>
            </w:r>
            <w:r w:rsidRPr="00AD34E6">
              <w:rPr>
                <w:rFonts w:ascii="宋体" w:hAnsi="宋体" w:hint="eastAsia"/>
                <w:szCs w:val="21"/>
              </w:rPr>
              <w:t>轻量化管理平台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多人互动实景系统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装配式图书系统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钢筋平法图集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AD34E6" w:rsidTr="00AD34E6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spacing w:beforeLines="10" w:before="31" w:afterLines="10" w:after="31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D34E6"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 w:rsidRPr="00AD34E6">
              <w:rPr>
                <w:rFonts w:ascii="宋体" w:hAnsi="宋体"/>
                <w:color w:val="000000" w:themeColor="text1"/>
                <w:szCs w:val="21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6" w:rsidRPr="00AD34E6" w:rsidRDefault="00AD34E6" w:rsidP="00AD34E6">
            <w:pPr>
              <w:pStyle w:val="af2"/>
              <w:spacing w:beforeLines="10" w:before="31" w:afterLines="10" w:after="31" w:line="300" w:lineRule="exact"/>
              <w:ind w:left="0" w:firstLine="420"/>
              <w:jc w:val="left"/>
              <w:rPr>
                <w:rFonts w:ascii="宋体" w:hAnsi="宋体"/>
                <w:szCs w:val="21"/>
              </w:rPr>
            </w:pPr>
            <w:r w:rsidRPr="00AD34E6">
              <w:rPr>
                <w:rFonts w:ascii="宋体" w:hAnsi="宋体" w:hint="eastAsia"/>
                <w:szCs w:val="21"/>
              </w:rPr>
              <w:t>智慧空间综合管理平台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E6" w:rsidRPr="00AD34E6" w:rsidRDefault="00AD34E6" w:rsidP="00AD34E6">
            <w:pPr>
              <w:jc w:val="center"/>
              <w:rPr>
                <w:sz w:val="24"/>
              </w:rPr>
            </w:pPr>
            <w:r w:rsidRPr="00AD34E6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DB" w:rsidRDefault="001242DB">
      <w:r>
        <w:separator/>
      </w:r>
    </w:p>
  </w:endnote>
  <w:endnote w:type="continuationSeparator" w:id="0">
    <w:p w:rsidR="001242DB" w:rsidRDefault="0012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DB" w:rsidRDefault="001242DB">
      <w:r>
        <w:separator/>
      </w:r>
    </w:p>
  </w:footnote>
  <w:footnote w:type="continuationSeparator" w:id="0">
    <w:p w:rsidR="001242DB" w:rsidRDefault="0012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242DB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8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34E6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00079-2A12-4303-AEBE-1D8F2284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2024-03-22T02:43:00Z</dcterms:created>
  <dcterms:modified xsi:type="dcterms:W3CDTF">2024-03-22T02:46:00Z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