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/>
          <w:bCs/>
          <w:color w:val="000000"/>
          <w:sz w:val="44"/>
          <w:szCs w:val="44"/>
        </w:rPr>
      </w:pPr>
      <w:r>
        <w:rPr>
          <w:rFonts w:hint="eastAsia" w:ascii="宋体" w:hAnsi="宋体"/>
          <w:bCs/>
          <w:color w:val="000000"/>
          <w:sz w:val="44"/>
          <w:szCs w:val="44"/>
        </w:rPr>
        <w:t xml:space="preserve">二类干部体检套餐                         </w:t>
      </w:r>
    </w:p>
    <w:p>
      <w:pPr>
        <w:spacing w:line="580" w:lineRule="exact"/>
        <w:jc w:val="center"/>
        <w:rPr>
          <w:rFonts w:hint="eastAsia" w:ascii="仿宋_GB2312" w:eastAsia="仿宋_GB2312"/>
          <w:b/>
          <w:bCs/>
          <w:color w:val="000000"/>
          <w:sz w:val="30"/>
        </w:rPr>
      </w:pPr>
    </w:p>
    <w:tbl>
      <w:tblPr>
        <w:tblStyle w:val="4"/>
        <w:tblpPr w:leftFromText="181" w:rightFromText="181" w:vertAnchor="text" w:horzAnchor="margin" w:tblpXSpec="center" w:tblpY="1"/>
        <w:tblOverlap w:val="never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820"/>
        <w:gridCol w:w="4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检查项目A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检查项目B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B超项目：肝、胆、胰、脾、甲状腺、泌尿系（男：双肾、膀胱、输尿管、前列腺；女：双肾、膀胱、输尿管、）；女加：乳腺、子宫、卵巢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B超项目：肝、胆、胰、脾、甲状腺、泌尿系（男：双肾、膀胱、输尿管、前列腺；女：双肾、膀胱、输尿管、）；女加：乳腺、子宫、卵巢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B超项目：肝、胆、胰、脾、甲状腺、泌尿系（男：双肾、膀胱、输尿管、前列腺；女：双肾、膀胱、输尿管、）；女加：乳腺、子宫、卵巢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甲胎蛋白、癌胚抗原、糖类抗原199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甲胎蛋白、癌胚抗原、糖类抗原199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检验项目：血常规、尿常规、生化全套、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甲胎蛋白、癌胚抗原、糖类抗原199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上消化道钡餐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上消化道钡餐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颅脑CT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胸部CT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54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</w:tr>
    </w:tbl>
    <w:p>
      <w:pPr>
        <w:spacing w:line="460" w:lineRule="exact"/>
        <w:rPr>
          <w:rFonts w:hint="eastAsia"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b/>
          <w:color w:val="000000"/>
          <w:sz w:val="20"/>
          <w:szCs w:val="20"/>
        </w:rPr>
        <w:t>注：</w:t>
      </w:r>
      <w:r>
        <w:rPr>
          <w:rFonts w:hint="eastAsia" w:ascii="宋体" w:hAnsi="宋体"/>
          <w:color w:val="000000"/>
          <w:sz w:val="20"/>
          <w:szCs w:val="20"/>
        </w:rPr>
        <w:t>请您根据自己的身体状况和个人需求在A、B、C三个套餐中任选一套。</w:t>
      </w:r>
    </w:p>
    <w:p>
      <w:pPr>
        <w:spacing w:line="460" w:lineRule="exact"/>
        <w:rPr>
          <w:rFonts w:hint="eastAsia" w:ascii="仿宋_GB2312" w:eastAsia="仿宋_GB2312"/>
          <w:color w:val="000000"/>
          <w:sz w:val="24"/>
        </w:rPr>
      </w:pP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02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C7E55"/>
    <w:rsid w:val="73F3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2021-08-16T06:23:00Z</dcterms:created>
  <dc:creator>WWW</dc:creator>
  <cp:lastModifiedBy>Administrator</cp:lastModifiedBy>
  <dcterms:modified xsi:type="dcterms:W3CDTF">2022-08-29T09:31:52Z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4EDF4A9C37664ACAB3930CB72902FDD4</vt:lpwstr>
  </property>
</Properties>
</file>