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8DA5F">
      <w:pPr>
        <w:spacing w:line="560" w:lineRule="exact"/>
        <w:ind w:firstLine="640" w:firstLineChars="200"/>
        <w:jc w:val="center"/>
        <w:rPr>
          <w:rFonts w:ascii="仿宋_GB2312"/>
        </w:rPr>
      </w:pPr>
      <w:r>
        <w:rPr>
          <w:rFonts w:hint="eastAsia" w:ascii="仿宋_GB2312"/>
        </w:rPr>
        <mc:AlternateContent>
          <mc:Choice Requires="wps">
            <w:drawing>
              <wp:anchor distT="0" distB="0" distL="0" distR="0" simplePos="0" relativeHeight="251659264" behindDoc="0" locked="0" layoutInCell="1" allowOverlap="1">
                <wp:simplePos x="0" y="0"/>
                <wp:positionH relativeFrom="page">
                  <wp:posOffset>992505</wp:posOffset>
                </wp:positionH>
                <wp:positionV relativeFrom="margin">
                  <wp:posOffset>460375</wp:posOffset>
                </wp:positionV>
                <wp:extent cx="5579745" cy="0"/>
                <wp:effectExtent l="0" t="0" r="20955" b="19050"/>
                <wp:wrapNone/>
                <wp:docPr id="1026"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FF0000"/>
                          </a:solidFill>
                          <a:prstDash val="solid"/>
                          <a:round/>
                        </a:ln>
                      </wps:spPr>
                      <wps:bodyPr/>
                    </wps:wsp>
                  </a:graphicData>
                </a:graphic>
              </wp:anchor>
            </w:drawing>
          </mc:Choice>
          <mc:Fallback>
            <w:pict>
              <v:line id="直接连接符 1" o:spid="_x0000_s1026" o:spt="20" style="position:absolute;left:0pt;margin-left:78.15pt;margin-top:36.25pt;height:0pt;width:439.35pt;mso-position-horizontal-relative:page;mso-position-vertical-relative:margin;z-index:251659264;mso-width-relative:page;mso-height-relative:page;" filled="f" stroked="t" coordsize="21600,21600" o:gfxdata="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QsmuLXAAAACgEAAA8AAAAAAAAAAQAg&#10;AAAAIgAAAGRycy9kb3ducmV2LnhtbFBLAQIUABQAAAAIAIdO4kAlz8Oy1gEAAJIDAAAOAAAAAAAA&#10;AAEAIAAAACYBAABkcnMvZTJvRG9jLnhtbFBLBQYAAAAABgAGAFkBAABuBQAAAAA=&#10;">
                <v:fill on="f" focussize="0,0"/>
                <v:stroke weight="1.25pt" color="#FF0000" joinstyle="round"/>
                <v:imagedata o:title=""/>
                <o:lock v:ext="edit" aspectratio="f"/>
              </v:line>
            </w:pict>
          </mc:Fallback>
        </mc:AlternateContent>
      </w:r>
      <w:r>
        <w:rPr>
          <w:rFonts w:hint="eastAsia" w:ascii="方正小标宋_GBK" w:hAnsi="宋体" w:eastAsia="方正小标宋_GBK"/>
          <w:sz w:val="44"/>
          <w:szCs w:val="44"/>
        </w:rPr>
        <w:drawing>
          <wp:anchor distT="0" distB="0" distL="114300" distR="114300" simplePos="0" relativeHeight="251659264" behindDoc="0" locked="0" layoutInCell="1" allowOverlap="1">
            <wp:simplePos x="0" y="0"/>
            <wp:positionH relativeFrom="column">
              <wp:posOffset>-22860</wp:posOffset>
            </wp:positionH>
            <wp:positionV relativeFrom="paragraph">
              <wp:posOffset>-428625</wp:posOffset>
            </wp:positionV>
            <wp:extent cx="5629275" cy="904875"/>
            <wp:effectExtent l="0" t="0" r="9525" b="9525"/>
            <wp:wrapSquare wrapText="bothSides"/>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4" cstate="print"/>
                    <a:srcRect l="22482" t="50127" r="22095" b="33948"/>
                    <a:stretch>
                      <a:fillRect/>
                    </a:stretch>
                  </pic:blipFill>
                  <pic:spPr>
                    <a:xfrm>
                      <a:off x="0" y="0"/>
                      <a:ext cx="5629275" cy="904875"/>
                    </a:xfrm>
                    <a:prstGeom prst="rect">
                      <a:avLst/>
                    </a:prstGeom>
                    <a:ln>
                      <a:noFill/>
                    </a:ln>
                  </pic:spPr>
                </pic:pic>
              </a:graphicData>
            </a:graphic>
          </wp:anchor>
        </w:drawing>
      </w:r>
      <w:r>
        <w:rPr>
          <w:rFonts w:hint="eastAsia" w:ascii="仿宋_GB2312"/>
        </w:rPr>
        <w:t xml:space="preserve"> </w:t>
      </w:r>
    </w:p>
    <w:p w14:paraId="592D492B">
      <w:pPr>
        <w:spacing w:line="560" w:lineRule="exact"/>
        <w:jc w:val="center"/>
        <w:rPr>
          <w:rFonts w:ascii="方正小标宋_GBK" w:eastAsia="方正小标宋_GBK"/>
          <w:sz w:val="44"/>
          <w:szCs w:val="44"/>
        </w:rPr>
      </w:pPr>
      <w:r>
        <w:rPr>
          <w:rFonts w:hint="eastAsia" w:ascii="方正小标宋_GBK" w:eastAsia="方正小标宋_GBK"/>
          <w:sz w:val="44"/>
          <w:szCs w:val="44"/>
        </w:rPr>
        <w:t>关于组织申报2024年度区级标准化</w:t>
      </w:r>
    </w:p>
    <w:p w14:paraId="7088D64C">
      <w:pPr>
        <w:spacing w:line="560" w:lineRule="exact"/>
        <w:jc w:val="center"/>
        <w:rPr>
          <w:rFonts w:ascii="方正小标宋_GBK" w:eastAsia="方正小标宋_GBK"/>
          <w:sz w:val="44"/>
          <w:szCs w:val="44"/>
        </w:rPr>
      </w:pPr>
      <w:r>
        <w:rPr>
          <w:rFonts w:hint="eastAsia" w:ascii="方正小标宋_GBK" w:eastAsia="方正小标宋_GBK"/>
          <w:sz w:val="44"/>
          <w:szCs w:val="44"/>
        </w:rPr>
        <w:t>资助奖励项目的通知</w:t>
      </w:r>
    </w:p>
    <w:p w14:paraId="0D7583AC">
      <w:pPr>
        <w:spacing w:line="560" w:lineRule="exact"/>
        <w:jc w:val="center"/>
        <w:rPr>
          <w:rFonts w:ascii="方正小标宋_GBK" w:eastAsia="方正小标宋_GBK"/>
          <w:color w:val="FF0000"/>
        </w:rPr>
      </w:pPr>
    </w:p>
    <w:p w14:paraId="33340B80">
      <w:pPr>
        <w:spacing w:line="560" w:lineRule="exact"/>
        <w:rPr>
          <w:rFonts w:ascii="仿宋_GB2312"/>
        </w:rPr>
      </w:pPr>
      <w:r>
        <w:rPr>
          <w:rFonts w:hint="eastAsia" w:ascii="仿宋_GB2312"/>
        </w:rPr>
        <w:t>各相关单位：</w:t>
      </w:r>
    </w:p>
    <w:p w14:paraId="5A32D53F">
      <w:pPr>
        <w:pStyle w:val="2"/>
        <w:spacing w:after="0" w:line="560" w:lineRule="exact"/>
        <w:ind w:firstLine="640" w:firstLineChars="200"/>
      </w:pPr>
      <w:r>
        <w:rPr>
          <w:rFonts w:hint="eastAsia"/>
        </w:rPr>
        <w:t>为深入实施</w:t>
      </w:r>
      <w:r>
        <w:t>“</w:t>
      </w:r>
      <w:r>
        <w:rPr>
          <w:rFonts w:hint="eastAsia"/>
        </w:rPr>
        <w:t>标准化</w:t>
      </w:r>
      <w:r>
        <w:t>+”</w:t>
      </w:r>
      <w:r>
        <w:rPr>
          <w:rFonts w:hint="eastAsia"/>
        </w:rPr>
        <w:t>战略，充分发挥标准化在自主创新、产业竞争和国际贸易中的重要技术支持作用，鼓励开展标准化创新，推动新区经济社会高质量发展，提升核心竞争力，根据</w:t>
      </w:r>
      <w:r>
        <w:rPr>
          <w:rFonts w:hint="eastAsia" w:ascii="仿宋_GB2312"/>
        </w:rPr>
        <w:t>青岛西海岸新区《关于加强知识产权工作的若干政策》（青西新管发〔2021〕32号）有关要求</w:t>
      </w:r>
      <w:r>
        <w:rPr>
          <w:rFonts w:hint="eastAsia"/>
        </w:rPr>
        <w:t>，现就</w:t>
      </w:r>
      <w:r>
        <w:t>202</w:t>
      </w:r>
      <w:r>
        <w:rPr>
          <w:rFonts w:hint="eastAsia"/>
        </w:rPr>
        <w:t>4年度区级标准化资助奖励项目（以下称项目）的申报工作通知如下：</w:t>
      </w:r>
    </w:p>
    <w:p w14:paraId="31191A4A">
      <w:pPr>
        <w:spacing w:line="560" w:lineRule="exact"/>
        <w:ind w:firstLine="640" w:firstLineChars="200"/>
        <w:rPr>
          <w:rFonts w:eastAsia="黑体"/>
        </w:rPr>
      </w:pPr>
      <w:r>
        <w:rPr>
          <w:rFonts w:hint="eastAsia" w:eastAsia="黑体"/>
        </w:rPr>
        <w:t>一、申请单位资格和条件</w:t>
      </w:r>
    </w:p>
    <w:p w14:paraId="76EC71E2">
      <w:pPr>
        <w:pStyle w:val="2"/>
        <w:spacing w:after="0" w:line="560" w:lineRule="exact"/>
        <w:ind w:firstLine="620" w:firstLineChars="200"/>
        <w:rPr>
          <w:rFonts w:ascii="仿宋_GB2312" w:hAnsi="仿宋_GB2312" w:cs="仿宋_GB2312"/>
          <w:color w:val="000000"/>
          <w:kern w:val="0"/>
          <w:sz w:val="31"/>
          <w:szCs w:val="31"/>
        </w:rPr>
      </w:pPr>
      <w:r>
        <w:rPr>
          <w:rFonts w:ascii="仿宋_GB2312" w:hAnsi="仿宋_GB2312" w:cs="仿宋_GB2312"/>
          <w:color w:val="000000"/>
          <w:kern w:val="0"/>
          <w:sz w:val="31"/>
          <w:szCs w:val="31"/>
        </w:rPr>
        <w:t>在青岛西海岸新区（青岛市黄岛区）注册并纳税的企事业单位</w:t>
      </w:r>
      <w:r>
        <w:rPr>
          <w:rFonts w:hint="eastAsia" w:ascii="仿宋_GB2312" w:hAnsi="仿宋_GB2312" w:cs="仿宋_GB2312"/>
          <w:color w:val="000000"/>
          <w:kern w:val="0"/>
          <w:sz w:val="31"/>
          <w:szCs w:val="31"/>
        </w:rPr>
        <w:t>，</w:t>
      </w:r>
      <w:r>
        <w:rPr>
          <w:rFonts w:ascii="仿宋_GB2312" w:hAnsi="仿宋_GB2312" w:cs="仿宋_GB2312"/>
          <w:color w:val="000000"/>
          <w:kern w:val="0"/>
          <w:sz w:val="31"/>
          <w:szCs w:val="31"/>
        </w:rPr>
        <w:t>三年内无行政处罚、无严重违法失信等不良信用记录，已完成信用修复的除外。</w:t>
      </w:r>
    </w:p>
    <w:p w14:paraId="2EA0F9DF">
      <w:pPr>
        <w:pStyle w:val="2"/>
        <w:spacing w:after="0" w:line="560" w:lineRule="exact"/>
        <w:ind w:firstLine="640" w:firstLineChars="200"/>
        <w:rPr>
          <w:rFonts w:eastAsia="黑体"/>
        </w:rPr>
      </w:pPr>
      <w:r>
        <w:rPr>
          <w:rFonts w:hint="eastAsia" w:eastAsia="黑体"/>
        </w:rPr>
        <w:t>二、申报项目时间节点</w:t>
      </w:r>
    </w:p>
    <w:p w14:paraId="1745D214">
      <w:pPr>
        <w:pStyle w:val="2"/>
        <w:spacing w:after="0" w:line="560" w:lineRule="exact"/>
        <w:ind w:firstLine="640" w:firstLineChars="200"/>
        <w:rPr>
          <w:rFonts w:ascii="仿宋_GB2312" w:cs="仿宋_GB2312"/>
        </w:rPr>
      </w:pPr>
      <w:r>
        <w:rPr>
          <w:rFonts w:hint="eastAsia" w:ascii="仿宋_GB2312" w:cs="仿宋_GB2312"/>
        </w:rPr>
        <w:t>一般应当是2023年10月30日至2024年10月29日发布的标准或验收的项目。</w:t>
      </w:r>
    </w:p>
    <w:p w14:paraId="2AA90CE1">
      <w:pPr>
        <w:spacing w:line="560" w:lineRule="exact"/>
        <w:ind w:firstLine="640" w:firstLineChars="200"/>
        <w:rPr>
          <w:rFonts w:eastAsia="黑体"/>
        </w:rPr>
      </w:pPr>
      <w:r>
        <w:rPr>
          <w:rFonts w:hint="eastAsia" w:eastAsia="黑体"/>
        </w:rPr>
        <w:t>三、申报材料</w:t>
      </w:r>
    </w:p>
    <w:p w14:paraId="528A12F7">
      <w:pPr>
        <w:spacing w:line="560" w:lineRule="exact"/>
        <w:ind w:firstLine="640" w:firstLineChars="200"/>
        <w:rPr>
          <w:rFonts w:ascii="楷体" w:hAnsi="楷体" w:eastAsia="楷体"/>
        </w:rPr>
      </w:pPr>
      <w:r>
        <w:rPr>
          <w:rFonts w:hint="eastAsia" w:ascii="楷体" w:hAnsi="楷体" w:eastAsia="楷体"/>
        </w:rPr>
        <w:t>（一）标准制定、修订项目</w:t>
      </w:r>
    </w:p>
    <w:p w14:paraId="0F3216E3">
      <w:pPr>
        <w:spacing w:line="560" w:lineRule="exact"/>
        <w:ind w:firstLine="640" w:firstLineChars="200"/>
      </w:pPr>
      <w:r>
        <w:t>1.</w:t>
      </w:r>
      <w:r>
        <w:rPr>
          <w:rFonts w:hint="eastAsia"/>
        </w:rPr>
        <w:t>区级标准化资助奖励申请表；</w:t>
      </w:r>
    </w:p>
    <w:p w14:paraId="0EBE14F6">
      <w:pPr>
        <w:spacing w:line="560" w:lineRule="exact"/>
        <w:ind w:firstLine="640" w:firstLineChars="200"/>
      </w:pPr>
      <w:r>
        <w:t>2.</w:t>
      </w:r>
      <w:r>
        <w:rPr>
          <w:rFonts w:hint="eastAsia"/>
        </w:rPr>
        <w:t>项目发布机构同意立项和批准发布的文件或证明等，项目审查评审评估会议的意见或结论；</w:t>
      </w:r>
    </w:p>
    <w:p w14:paraId="09AD3787">
      <w:pPr>
        <w:spacing w:line="560" w:lineRule="exact"/>
        <w:ind w:firstLine="640" w:firstLineChars="200"/>
      </w:pPr>
      <w:r>
        <w:t>3.</w:t>
      </w:r>
      <w:r>
        <w:rPr>
          <w:rFonts w:hint="eastAsia"/>
        </w:rPr>
        <w:t>项目特点及其先进性和创新性的证明或说明，其中标准中涉及专利的，须提供专利证明；</w:t>
      </w:r>
    </w:p>
    <w:p w14:paraId="4016EB39">
      <w:pPr>
        <w:spacing w:line="560" w:lineRule="exact"/>
        <w:ind w:firstLine="640" w:firstLineChars="200"/>
      </w:pPr>
      <w:r>
        <w:t>4.</w:t>
      </w:r>
      <w:r>
        <w:rPr>
          <w:rFonts w:hint="eastAsia"/>
        </w:rPr>
        <w:t>标准项目应提供标准文本，标准在相关门户网站上发表的证明截图或专业机构出具的查新报告等；</w:t>
      </w:r>
    </w:p>
    <w:p w14:paraId="1A9FDEEE">
      <w:pPr>
        <w:spacing w:line="560" w:lineRule="exact"/>
        <w:ind w:firstLine="640" w:firstLineChars="200"/>
      </w:pPr>
      <w:r>
        <w:t>5.</w:t>
      </w:r>
      <w:r>
        <w:rPr>
          <w:rFonts w:hint="eastAsia"/>
        </w:rPr>
        <w:t>项目实施给本区带来的经济效益和社会效益分析及相关资料；</w:t>
      </w:r>
    </w:p>
    <w:p w14:paraId="6C891BFC">
      <w:pPr>
        <w:spacing w:line="560" w:lineRule="exact"/>
        <w:ind w:firstLine="640" w:firstLineChars="200"/>
      </w:pPr>
      <w:r>
        <w:t>6.</w:t>
      </w:r>
      <w:r>
        <w:rPr>
          <w:rFonts w:hint="eastAsia"/>
        </w:rPr>
        <w:t>承担项目发生的经费明细；</w:t>
      </w:r>
    </w:p>
    <w:p w14:paraId="67DCB751">
      <w:pPr>
        <w:spacing w:line="560" w:lineRule="exact"/>
        <w:ind w:firstLine="640" w:firstLineChars="200"/>
      </w:pPr>
      <w:r>
        <w:t>7.</w:t>
      </w:r>
      <w:r>
        <w:rPr>
          <w:rFonts w:hint="eastAsia"/>
        </w:rPr>
        <w:t>申请单位统一社会信用代码证或上级主管部门批准成立文件；</w:t>
      </w:r>
    </w:p>
    <w:p w14:paraId="3CB63B2F">
      <w:pPr>
        <w:pStyle w:val="2"/>
        <w:spacing w:after="0" w:line="560" w:lineRule="exact"/>
        <w:ind w:firstLine="640" w:firstLineChars="200"/>
        <w:rPr>
          <w:rFonts w:ascii="仿宋_GB2312" w:cs="仿宋_GB2312"/>
        </w:rPr>
      </w:pPr>
      <w:r>
        <w:t>8.</w:t>
      </w:r>
      <w:r>
        <w:rPr>
          <w:rFonts w:hint="eastAsia" w:ascii="仿宋_GB2312" w:cs="仿宋_GB2312"/>
        </w:rPr>
        <w:t xml:space="preserve"> 纳税地证明材料。</w:t>
      </w:r>
    </w:p>
    <w:p w14:paraId="61F1A9F9">
      <w:pPr>
        <w:pStyle w:val="2"/>
        <w:spacing w:after="0" w:line="560" w:lineRule="exact"/>
        <w:ind w:firstLine="640" w:firstLineChars="200"/>
        <w:rPr>
          <w:rFonts w:ascii="楷体" w:hAnsi="楷体" w:eastAsia="楷体"/>
        </w:rPr>
      </w:pPr>
      <w:r>
        <w:rPr>
          <w:rFonts w:hint="eastAsia" w:ascii="楷体" w:hAnsi="楷体" w:eastAsia="楷体"/>
        </w:rPr>
        <w:t>（二）标准化试点示范项目</w:t>
      </w:r>
    </w:p>
    <w:p w14:paraId="07826AB5">
      <w:pPr>
        <w:pStyle w:val="2"/>
        <w:spacing w:after="0" w:line="560" w:lineRule="exact"/>
        <w:ind w:firstLine="640" w:firstLineChars="200"/>
      </w:pPr>
      <w:r>
        <w:rPr>
          <w:rFonts w:hint="eastAsia"/>
        </w:rPr>
        <w:t>列入《2024年度西海岸新区惠企政策“免审即享”事项清单》，试点示范项目建设单位无需提报材料。</w:t>
      </w:r>
    </w:p>
    <w:p w14:paraId="600E9001">
      <w:pPr>
        <w:spacing w:line="560" w:lineRule="exact"/>
        <w:ind w:firstLine="640" w:firstLineChars="200"/>
        <w:rPr>
          <w:rFonts w:ascii="黑体" w:hAnsi="黑体" w:eastAsia="黑体" w:cs="黑体"/>
        </w:rPr>
      </w:pPr>
      <w:r>
        <w:rPr>
          <w:rFonts w:hint="eastAsia" w:ascii="黑体" w:hAnsi="黑体" w:eastAsia="黑体" w:cs="黑体"/>
        </w:rPr>
        <w:t xml:space="preserve">四、申报流程                              </w:t>
      </w:r>
    </w:p>
    <w:p w14:paraId="46053E4E">
      <w:pPr>
        <w:spacing w:line="560" w:lineRule="exact"/>
        <w:ind w:firstLine="640" w:firstLineChars="200"/>
      </w:pPr>
      <w:r>
        <w:rPr>
          <w:rFonts w:hint="eastAsia" w:ascii="仿宋_GB2312" w:cs="仿宋_GB2312"/>
        </w:rPr>
        <w:t>申</w:t>
      </w:r>
      <w:r>
        <w:rPr>
          <w:rFonts w:hint="eastAsia"/>
        </w:rPr>
        <w:t>请单位于11月30日前，通过青岛政策通平台完成申请材料提报（网址：</w:t>
      </w:r>
      <w:r>
        <w:t>zccx.qingdao.gov.cn</w:t>
      </w:r>
      <w:r>
        <w:rPr>
          <w:rFonts w:hint="eastAsia"/>
        </w:rPr>
        <w:t>）。</w:t>
      </w:r>
    </w:p>
    <w:p w14:paraId="64644AB8">
      <w:pPr>
        <w:spacing w:line="560" w:lineRule="exact"/>
        <w:ind w:firstLine="640" w:firstLineChars="200"/>
        <w:rPr>
          <w:rFonts w:ascii="黑体" w:hAnsi="黑体" w:eastAsia="黑体" w:cs="黑体"/>
        </w:rPr>
      </w:pPr>
      <w:r>
        <w:rPr>
          <w:rFonts w:hint="eastAsia" w:ascii="黑体" w:hAnsi="黑体" w:eastAsia="黑体" w:cs="黑体"/>
        </w:rPr>
        <w:t>五、项目评审</w:t>
      </w:r>
    </w:p>
    <w:p w14:paraId="0041CFF7">
      <w:pPr>
        <w:spacing w:line="560" w:lineRule="exact"/>
        <w:ind w:firstLine="640" w:firstLineChars="200"/>
      </w:pPr>
      <w:r>
        <w:rPr>
          <w:rFonts w:hint="eastAsia"/>
        </w:rPr>
        <w:t>区市场监管局将组织专家对申请项目进行评审，提出评估意见，形成评审结论，在青岛西海岸新区政务网进行公示，对有异议项目进行调查处理后，确定符合资助奖励条件的项目。</w:t>
      </w:r>
    </w:p>
    <w:p w14:paraId="47D48E94">
      <w:pPr>
        <w:spacing w:line="560" w:lineRule="exact"/>
        <w:ind w:firstLine="640" w:firstLineChars="200"/>
        <w:rPr>
          <w:rFonts w:eastAsia="黑体"/>
        </w:rPr>
      </w:pPr>
      <w:r>
        <w:rPr>
          <w:rFonts w:hint="eastAsia" w:eastAsia="黑体"/>
        </w:rPr>
        <w:t>六、资助奖励</w:t>
      </w:r>
    </w:p>
    <w:p w14:paraId="6225BD64">
      <w:pPr>
        <w:spacing w:line="560" w:lineRule="exact"/>
        <w:ind w:firstLine="640" w:firstLineChars="200"/>
        <w:rPr>
          <w:rFonts w:ascii="仿宋_GB2312"/>
        </w:rPr>
      </w:pPr>
      <w:r>
        <w:rPr>
          <w:rFonts w:hint="eastAsia"/>
        </w:rPr>
        <w:t>区市场监管局拟定资助奖励方案，区财政局根据年度预算安排，按程序拨付资金。</w:t>
      </w:r>
    </w:p>
    <w:p w14:paraId="5653F444">
      <w:pPr>
        <w:pStyle w:val="2"/>
        <w:spacing w:after="0" w:line="560" w:lineRule="exact"/>
        <w:rPr>
          <w:rFonts w:ascii="楷体_GB2312" w:eastAsia="楷体_GB2312"/>
        </w:rPr>
      </w:pPr>
    </w:p>
    <w:p w14:paraId="0A24BAB5">
      <w:pPr>
        <w:spacing w:line="560" w:lineRule="exact"/>
        <w:ind w:left="1920" w:leftChars="200" w:hanging="1280" w:hangingChars="400"/>
        <w:rPr>
          <w:rFonts w:ascii="仿宋_GB2312"/>
        </w:rPr>
      </w:pPr>
      <w:r>
        <w:rPr>
          <w:rFonts w:hint="eastAsia"/>
        </w:rPr>
        <w:t>附件</w:t>
      </w:r>
      <w:r>
        <w:t>:</w:t>
      </w:r>
      <w:r>
        <w:rPr>
          <w:rFonts w:hint="eastAsia"/>
        </w:rPr>
        <w:t xml:space="preserve"> </w:t>
      </w:r>
      <w:r>
        <w:rPr>
          <w:rFonts w:hint="eastAsia" w:ascii="仿宋_GB2312"/>
        </w:rPr>
        <w:t>1.《关于加强知识产权工作的若干政策》（青西新管发〔2021〕32号）</w:t>
      </w:r>
    </w:p>
    <w:p w14:paraId="3D9FCD4B">
      <w:pPr>
        <w:spacing w:line="560" w:lineRule="exact"/>
        <w:ind w:left="1488" w:leftChars="465"/>
        <w:rPr>
          <w:rFonts w:ascii="仿宋_GB2312"/>
        </w:rPr>
      </w:pPr>
      <w:r>
        <w:rPr>
          <w:rFonts w:hint="eastAsia" w:ascii="仿宋_GB2312"/>
        </w:rPr>
        <w:t>2.区级标准化资助奖励项目申请表</w:t>
      </w:r>
    </w:p>
    <w:p w14:paraId="7BB26788">
      <w:pPr>
        <w:pStyle w:val="2"/>
      </w:pPr>
    </w:p>
    <w:p w14:paraId="09CEE955">
      <w:pPr>
        <w:spacing w:line="560" w:lineRule="exact"/>
        <w:ind w:firstLine="3785" w:firstLineChars="1183"/>
        <w:rPr>
          <w:rFonts w:ascii="仿宋_GB2312"/>
        </w:rPr>
      </w:pPr>
      <w:r>
        <w:rPr>
          <w:rFonts w:hint="eastAsia" w:ascii="仿宋_GB2312"/>
        </w:rPr>
        <w:t>青岛西海岸新区市场监督管理局</w:t>
      </w:r>
    </w:p>
    <w:p w14:paraId="5F1BFD50">
      <w:pPr>
        <w:spacing w:line="560" w:lineRule="exact"/>
        <w:ind w:firstLine="4883" w:firstLineChars="1526"/>
        <w:rPr>
          <w:rFonts w:ascii="仿宋_GB2312"/>
        </w:rPr>
      </w:pPr>
      <w:r>
        <w:rPr>
          <w:rFonts w:hint="eastAsia" w:ascii="仿宋_GB2312"/>
        </w:rPr>
        <w:t xml:space="preserve">2024年 </w:t>
      </w:r>
      <w:r>
        <w:rPr>
          <w:rFonts w:ascii="仿宋_GB2312"/>
        </w:rPr>
        <w:t>11</w:t>
      </w:r>
      <w:r>
        <w:rPr>
          <w:rFonts w:hint="eastAsia" w:ascii="仿宋_GB2312"/>
        </w:rPr>
        <w:t xml:space="preserve">月 </w:t>
      </w:r>
      <w:r>
        <w:rPr>
          <w:rFonts w:ascii="仿宋_GB2312"/>
        </w:rPr>
        <w:t>11</w:t>
      </w:r>
      <w:r>
        <w:rPr>
          <w:rFonts w:hint="eastAsia" w:ascii="仿宋_GB2312"/>
        </w:rPr>
        <w:t>日</w:t>
      </w:r>
    </w:p>
    <w:p w14:paraId="21E3A1E7">
      <w:pPr>
        <w:spacing w:line="560" w:lineRule="exact"/>
        <w:rPr>
          <w:rFonts w:ascii="仿宋_GB2312"/>
          <w:color w:val="FF0000"/>
        </w:rPr>
      </w:pPr>
    </w:p>
    <w:p w14:paraId="3C653633">
      <w:pPr>
        <w:spacing w:line="560" w:lineRule="exact"/>
        <w:ind w:firstLine="1587" w:firstLineChars="496"/>
        <w:rPr>
          <w:rFonts w:ascii="仿宋_GB2312"/>
        </w:rPr>
      </w:pPr>
      <w:r>
        <w:rPr>
          <w:rFonts w:hint="eastAsia" w:ascii="仿宋_GB2312"/>
        </w:rPr>
        <w:t>（联系人：张瑜，联系电话：86975682）</w:t>
      </w:r>
    </w:p>
    <w:p w14:paraId="1EDE32A1">
      <w:pPr>
        <w:pStyle w:val="2"/>
      </w:pPr>
    </w:p>
    <w:p w14:paraId="283029C6">
      <w:pPr>
        <w:pStyle w:val="2"/>
      </w:pPr>
    </w:p>
    <w:p w14:paraId="5E18FA3B">
      <w:pPr>
        <w:pStyle w:val="2"/>
      </w:pPr>
    </w:p>
    <w:p w14:paraId="6DDDE281">
      <w:pPr>
        <w:pStyle w:val="2"/>
      </w:pPr>
    </w:p>
    <w:p w14:paraId="6271771E">
      <w:pPr>
        <w:pStyle w:val="2"/>
      </w:pPr>
    </w:p>
    <w:p w14:paraId="602B7C59">
      <w:pPr>
        <w:pStyle w:val="2"/>
      </w:pPr>
    </w:p>
    <w:p w14:paraId="59C24F51">
      <w:pPr>
        <w:pStyle w:val="2"/>
        <w:rPr>
          <w:rFonts w:hint="eastAsia"/>
        </w:rPr>
      </w:pPr>
    </w:p>
    <w:p w14:paraId="666B1A5D">
      <w:pPr>
        <w:pStyle w:val="2"/>
      </w:pPr>
    </w:p>
    <w:p w14:paraId="0B6411A3">
      <w:pPr>
        <w:pStyle w:val="2"/>
      </w:pPr>
      <w:r>
        <w:rPr>
          <w:rFonts w:hint="eastAsia"/>
        </w:rPr>
        <w:t>附件2</w:t>
      </w:r>
    </w:p>
    <w:p w14:paraId="556AFCBB">
      <w:pPr>
        <w:jc w:val="center"/>
        <w:rPr>
          <w:rFonts w:eastAsia="黑体"/>
          <w:sz w:val="44"/>
          <w:szCs w:val="44"/>
        </w:rPr>
      </w:pPr>
    </w:p>
    <w:p w14:paraId="7FAD43C8">
      <w:pPr>
        <w:jc w:val="center"/>
        <w:rPr>
          <w:rFonts w:eastAsia="黑体"/>
          <w:sz w:val="44"/>
          <w:szCs w:val="44"/>
        </w:rPr>
      </w:pPr>
    </w:p>
    <w:p w14:paraId="24C1C9D3">
      <w:pPr>
        <w:spacing w:line="560" w:lineRule="exact"/>
        <w:jc w:val="center"/>
        <w:rPr>
          <w:rFonts w:eastAsia="黑体"/>
          <w:sz w:val="44"/>
          <w:szCs w:val="44"/>
        </w:rPr>
      </w:pPr>
      <w:r>
        <w:rPr>
          <w:rFonts w:hint="eastAsia" w:eastAsia="黑体"/>
          <w:sz w:val="44"/>
          <w:szCs w:val="44"/>
        </w:rPr>
        <w:t>青岛西海岸新区</w:t>
      </w:r>
    </w:p>
    <w:p w14:paraId="45E736BB">
      <w:pPr>
        <w:spacing w:line="560" w:lineRule="exact"/>
        <w:jc w:val="center"/>
        <w:rPr>
          <w:rFonts w:eastAsia="黑体"/>
          <w:sz w:val="44"/>
          <w:szCs w:val="44"/>
        </w:rPr>
      </w:pPr>
      <w:r>
        <w:rPr>
          <w:rFonts w:hint="eastAsia" w:eastAsia="黑体"/>
          <w:sz w:val="44"/>
          <w:szCs w:val="44"/>
        </w:rPr>
        <w:t>标准化资助奖励项目申请表</w:t>
      </w:r>
    </w:p>
    <w:p w14:paraId="5DCC0DFB">
      <w:pPr>
        <w:spacing w:line="560" w:lineRule="exact"/>
        <w:rPr>
          <w:rFonts w:eastAsia="宋体"/>
          <w:szCs w:val="24"/>
        </w:rPr>
      </w:pPr>
    </w:p>
    <w:p w14:paraId="25012E73">
      <w:pPr>
        <w:pStyle w:val="2"/>
        <w:rPr>
          <w:rFonts w:eastAsia="宋体"/>
          <w:szCs w:val="24"/>
        </w:rPr>
      </w:pPr>
    </w:p>
    <w:p w14:paraId="16A47660">
      <w:pPr>
        <w:pStyle w:val="2"/>
        <w:rPr>
          <w:rFonts w:eastAsia="宋体"/>
          <w:szCs w:val="24"/>
        </w:rPr>
      </w:pPr>
    </w:p>
    <w:p w14:paraId="3103BB16">
      <w:pPr>
        <w:pStyle w:val="2"/>
        <w:rPr>
          <w:rFonts w:eastAsia="宋体"/>
          <w:szCs w:val="24"/>
        </w:rPr>
      </w:pPr>
      <w:bookmarkStart w:id="0" w:name="_GoBack"/>
      <w:bookmarkEnd w:id="0"/>
    </w:p>
    <w:p w14:paraId="577450CD">
      <w:pPr>
        <w:pStyle w:val="2"/>
        <w:rPr>
          <w:rFonts w:eastAsia="宋体"/>
          <w:szCs w:val="24"/>
        </w:rPr>
      </w:pPr>
    </w:p>
    <w:p w14:paraId="79E5D513">
      <w:pPr>
        <w:widowControl/>
        <w:spacing w:line="560" w:lineRule="exact"/>
        <w:jc w:val="left"/>
        <w:rPr>
          <w:rFonts w:ascii="宋体" w:hAnsi="宋体" w:eastAsia="宋体"/>
          <w:kern w:val="0"/>
          <w:szCs w:val="24"/>
        </w:rPr>
      </w:pPr>
      <w:r>
        <w:rPr>
          <w:rFonts w:hint="eastAsia" w:ascii="宋体" w:hAnsi="宋体" w:eastAsia="宋体"/>
          <w:kern w:val="0"/>
          <w:szCs w:val="24"/>
        </w:rPr>
        <w:t>标准编号及名称：</w:t>
      </w:r>
      <w:r>
        <w:rPr>
          <w:rFonts w:hint="eastAsia" w:ascii="宋体" w:hAnsi="宋体" w:eastAsia="宋体"/>
          <w:kern w:val="0"/>
          <w:szCs w:val="24"/>
          <w:u w:val="single"/>
        </w:rPr>
        <w:t xml:space="preserve">                                    </w:t>
      </w:r>
    </w:p>
    <w:p w14:paraId="03084043">
      <w:pPr>
        <w:widowControl/>
        <w:spacing w:line="560" w:lineRule="exact"/>
        <w:jc w:val="left"/>
        <w:rPr>
          <w:rFonts w:ascii="宋体" w:hAnsi="宋体" w:eastAsia="宋体"/>
          <w:kern w:val="0"/>
          <w:szCs w:val="24"/>
        </w:rPr>
      </w:pPr>
      <w:r>
        <w:rPr>
          <w:rFonts w:hint="eastAsia" w:ascii="宋体" w:hAnsi="宋体" w:eastAsia="宋体"/>
          <w:kern w:val="0"/>
          <w:szCs w:val="24"/>
        </w:rPr>
        <w:t>申请单位（章）：</w:t>
      </w:r>
      <w:r>
        <w:rPr>
          <w:rFonts w:hint="eastAsia" w:ascii="宋体" w:hAnsi="宋体" w:eastAsia="宋体"/>
          <w:kern w:val="0"/>
          <w:szCs w:val="24"/>
          <w:u w:val="single"/>
        </w:rPr>
        <w:t xml:space="preserve">                                    </w:t>
      </w:r>
    </w:p>
    <w:p w14:paraId="2D732B46">
      <w:pPr>
        <w:widowControl/>
        <w:spacing w:line="560" w:lineRule="exact"/>
        <w:jc w:val="left"/>
        <w:rPr>
          <w:rFonts w:ascii="宋体" w:hAnsi="宋体" w:eastAsia="宋体"/>
          <w:kern w:val="0"/>
          <w:szCs w:val="24"/>
        </w:rPr>
      </w:pPr>
      <w:r>
        <w:rPr>
          <w:rFonts w:hint="eastAsia" w:ascii="宋体" w:hAnsi="宋体" w:eastAsia="宋体"/>
          <w:kern w:val="0"/>
          <w:szCs w:val="24"/>
        </w:rPr>
        <w:t>联系人：</w:t>
      </w:r>
      <w:r>
        <w:rPr>
          <w:rFonts w:hint="eastAsia" w:ascii="宋体" w:hAnsi="宋体" w:eastAsia="宋体"/>
          <w:kern w:val="0"/>
          <w:szCs w:val="24"/>
          <w:u w:val="single"/>
        </w:rPr>
        <w:t xml:space="preserve">                 </w:t>
      </w:r>
      <w:r>
        <w:rPr>
          <w:rFonts w:hint="eastAsia" w:ascii="宋体" w:hAnsi="宋体" w:eastAsia="宋体"/>
          <w:kern w:val="0"/>
          <w:szCs w:val="24"/>
        </w:rPr>
        <w:t xml:space="preserve"> 联系电话：</w:t>
      </w:r>
      <w:r>
        <w:rPr>
          <w:rFonts w:hint="eastAsia" w:ascii="宋体" w:hAnsi="宋体" w:eastAsia="宋体"/>
          <w:kern w:val="0"/>
          <w:szCs w:val="24"/>
          <w:u w:val="single"/>
        </w:rPr>
        <w:t xml:space="preserve">                </w:t>
      </w:r>
    </w:p>
    <w:p w14:paraId="5C9A585A">
      <w:pPr>
        <w:widowControl/>
        <w:spacing w:line="560" w:lineRule="exact"/>
        <w:jc w:val="left"/>
        <w:rPr>
          <w:rFonts w:ascii="宋体" w:hAnsi="宋体" w:eastAsia="宋体"/>
          <w:kern w:val="0"/>
          <w:szCs w:val="24"/>
          <w:u w:val="single"/>
        </w:rPr>
      </w:pPr>
      <w:r>
        <w:rPr>
          <w:rFonts w:hint="eastAsia" w:ascii="宋体" w:hAnsi="宋体" w:eastAsia="宋体"/>
          <w:kern w:val="0"/>
          <w:szCs w:val="24"/>
        </w:rPr>
        <w:t>手  机：</w:t>
      </w:r>
      <w:r>
        <w:rPr>
          <w:rFonts w:hint="eastAsia" w:ascii="宋体" w:hAnsi="宋体" w:eastAsia="宋体"/>
          <w:kern w:val="0"/>
          <w:szCs w:val="24"/>
          <w:u w:val="single"/>
        </w:rPr>
        <w:t xml:space="preserve">                 </w:t>
      </w:r>
      <w:r>
        <w:rPr>
          <w:rFonts w:hint="eastAsia" w:ascii="宋体" w:hAnsi="宋体" w:eastAsia="宋体"/>
          <w:kern w:val="0"/>
          <w:szCs w:val="24"/>
        </w:rPr>
        <w:t xml:space="preserve"> 传真电话：</w:t>
      </w:r>
      <w:r>
        <w:rPr>
          <w:rFonts w:hint="eastAsia" w:ascii="宋体" w:hAnsi="宋体" w:eastAsia="宋体"/>
          <w:kern w:val="0"/>
          <w:szCs w:val="24"/>
          <w:u w:val="single"/>
        </w:rPr>
        <w:t xml:space="preserve">                </w:t>
      </w:r>
    </w:p>
    <w:p w14:paraId="1A1B72D2">
      <w:pPr>
        <w:widowControl/>
        <w:spacing w:line="560" w:lineRule="exact"/>
        <w:jc w:val="left"/>
        <w:rPr>
          <w:rFonts w:ascii="宋体" w:hAnsi="宋体" w:eastAsia="宋体"/>
          <w:kern w:val="0"/>
          <w:szCs w:val="24"/>
        </w:rPr>
      </w:pPr>
      <w:r>
        <w:rPr>
          <w:rFonts w:hint="eastAsia" w:ascii="宋体" w:hAnsi="宋体" w:eastAsia="宋体"/>
          <w:kern w:val="0"/>
          <w:szCs w:val="24"/>
        </w:rPr>
        <w:t>E-mail：</w:t>
      </w:r>
      <w:r>
        <w:rPr>
          <w:rFonts w:hint="eastAsia" w:ascii="宋体" w:hAnsi="宋体" w:eastAsia="宋体"/>
          <w:kern w:val="0"/>
          <w:szCs w:val="24"/>
          <w:u w:val="single"/>
        </w:rPr>
        <w:t xml:space="preserve">                                            </w:t>
      </w:r>
    </w:p>
    <w:p w14:paraId="1BD82458">
      <w:pPr>
        <w:widowControl/>
        <w:spacing w:line="560" w:lineRule="exact"/>
        <w:jc w:val="left"/>
        <w:rPr>
          <w:rFonts w:ascii="宋体" w:hAnsi="宋体" w:eastAsia="宋体"/>
          <w:kern w:val="0"/>
          <w:szCs w:val="24"/>
          <w:u w:val="single"/>
        </w:rPr>
      </w:pPr>
      <w:r>
        <w:rPr>
          <w:rFonts w:hint="eastAsia" w:ascii="宋体" w:hAnsi="宋体" w:eastAsia="宋体"/>
          <w:kern w:val="0"/>
          <w:szCs w:val="24"/>
        </w:rPr>
        <w:t>填表日期：</w:t>
      </w:r>
      <w:r>
        <w:rPr>
          <w:rFonts w:hint="eastAsia" w:ascii="宋体" w:hAnsi="宋体" w:eastAsia="宋体"/>
          <w:kern w:val="0"/>
          <w:szCs w:val="24"/>
          <w:u w:val="single"/>
        </w:rPr>
        <w:t xml:space="preserve">                                          </w:t>
      </w:r>
    </w:p>
    <w:p w14:paraId="035BB19E">
      <w:pPr>
        <w:adjustRightInd w:val="0"/>
        <w:snapToGrid w:val="0"/>
        <w:spacing w:line="560" w:lineRule="exact"/>
        <w:jc w:val="center"/>
        <w:rPr>
          <w:rFonts w:ascii="黑体" w:hAnsi="宋体" w:eastAsia="黑体"/>
          <w:bCs/>
          <w:kern w:val="0"/>
          <w:szCs w:val="24"/>
        </w:rPr>
      </w:pPr>
    </w:p>
    <w:p w14:paraId="418719E9">
      <w:pPr>
        <w:adjustRightInd w:val="0"/>
        <w:snapToGrid w:val="0"/>
        <w:spacing w:line="560" w:lineRule="exact"/>
        <w:jc w:val="center"/>
        <w:rPr>
          <w:rFonts w:ascii="黑体" w:hAnsi="宋体" w:eastAsia="黑体"/>
          <w:bCs/>
          <w:kern w:val="0"/>
          <w:szCs w:val="24"/>
        </w:rPr>
      </w:pPr>
      <w:r>
        <w:rPr>
          <w:rFonts w:hint="eastAsia" w:ascii="黑体" w:hAnsi="宋体" w:eastAsia="黑体"/>
          <w:bCs/>
          <w:kern w:val="0"/>
          <w:szCs w:val="24"/>
        </w:rPr>
        <w:t>青岛西海岸新区市场监管局</w:t>
      </w:r>
    </w:p>
    <w:p w14:paraId="57EA63F6">
      <w:pPr>
        <w:keepNext/>
        <w:keepLines/>
        <w:spacing w:line="560" w:lineRule="exact"/>
        <w:outlineLvl w:val="1"/>
        <w:rPr>
          <w:rFonts w:ascii="黑体" w:hAnsi="宋体" w:eastAsia="黑体"/>
          <w:b/>
          <w:bCs/>
          <w:kern w:val="0"/>
        </w:rPr>
      </w:pPr>
      <w:r>
        <w:rPr>
          <w:rFonts w:hint="eastAsia" w:ascii="黑体" w:hAnsi="宋体" w:eastAsia="黑体"/>
          <w:b/>
          <w:bCs/>
          <w:kern w:val="0"/>
        </w:rPr>
        <w:t xml:space="preserve">                  </w:t>
      </w:r>
      <w:r>
        <w:rPr>
          <w:rFonts w:ascii="Arial" w:hAnsi="Arial" w:eastAsia="黑体"/>
          <w:b/>
          <w:bCs/>
        </w:rPr>
        <w:t xml:space="preserve">  </w:t>
      </w:r>
      <w:r>
        <w:rPr>
          <w:rFonts w:hint="eastAsia" w:ascii="黑体" w:hAnsi="宋体" w:eastAsia="黑体"/>
          <w:b/>
          <w:bCs/>
          <w:kern w:val="0"/>
        </w:rPr>
        <w:t xml:space="preserve"> 二○二四年</w:t>
      </w:r>
    </w:p>
    <w:p w14:paraId="4B5C3371">
      <w:pPr>
        <w:adjustRightInd w:val="0"/>
        <w:spacing w:line="480" w:lineRule="exact"/>
        <w:ind w:right="5046" w:rightChars="1577"/>
        <w:rPr>
          <w:rFonts w:ascii="黑体" w:hAnsi="宋体" w:eastAsia="黑体"/>
          <w:bCs/>
          <w:color w:val="FF0000"/>
          <w:kern w:val="0"/>
          <w:szCs w:val="24"/>
        </w:rPr>
      </w:pPr>
    </w:p>
    <w:tbl>
      <w:tblPr>
        <w:tblStyle w:val="7"/>
        <w:tblpPr w:leftFromText="180" w:rightFromText="180" w:vertAnchor="text" w:horzAnchor="margin" w:tblpXSpec="center" w:tblpY="31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363"/>
        <w:gridCol w:w="107"/>
        <w:gridCol w:w="1257"/>
        <w:gridCol w:w="1202"/>
        <w:gridCol w:w="204"/>
        <w:gridCol w:w="1161"/>
        <w:gridCol w:w="795"/>
        <w:gridCol w:w="45"/>
        <w:gridCol w:w="630"/>
        <w:gridCol w:w="901"/>
      </w:tblGrid>
      <w:tr w14:paraId="687A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vAlign w:val="center"/>
          </w:tcPr>
          <w:p w14:paraId="651C2C91">
            <w:pPr>
              <w:jc w:val="center"/>
              <w:rPr>
                <w:rFonts w:ascii="仿宋_GB2312" w:hAnsi="宋体"/>
                <w:szCs w:val="24"/>
              </w:rPr>
            </w:pPr>
            <w:r>
              <w:rPr>
                <w:rFonts w:hint="eastAsia" w:ascii="仿宋_GB2312" w:hAnsi="宋体"/>
                <w:szCs w:val="24"/>
              </w:rPr>
              <w:t>单位名称</w:t>
            </w:r>
          </w:p>
        </w:tc>
        <w:tc>
          <w:tcPr>
            <w:tcW w:w="3929" w:type="dxa"/>
            <w:gridSpan w:val="4"/>
            <w:vAlign w:val="center"/>
          </w:tcPr>
          <w:p w14:paraId="0FBEDECC">
            <w:pPr>
              <w:rPr>
                <w:rFonts w:ascii="仿宋_GB2312" w:hAnsi="宋体"/>
                <w:szCs w:val="24"/>
              </w:rPr>
            </w:pPr>
          </w:p>
        </w:tc>
        <w:tc>
          <w:tcPr>
            <w:tcW w:w="2160" w:type="dxa"/>
            <w:gridSpan w:val="3"/>
            <w:vAlign w:val="center"/>
          </w:tcPr>
          <w:p w14:paraId="580DB027">
            <w:pPr>
              <w:jc w:val="center"/>
              <w:rPr>
                <w:rFonts w:ascii="仿宋_GB2312" w:hAnsi="宋体"/>
                <w:szCs w:val="24"/>
              </w:rPr>
            </w:pPr>
            <w:r>
              <w:rPr>
                <w:rFonts w:hint="eastAsia" w:ascii="仿宋_GB2312" w:hAnsi="宋体"/>
                <w:szCs w:val="24"/>
              </w:rPr>
              <w:t>社会信用代码</w:t>
            </w:r>
          </w:p>
        </w:tc>
        <w:tc>
          <w:tcPr>
            <w:tcW w:w="1576" w:type="dxa"/>
            <w:gridSpan w:val="3"/>
            <w:vAlign w:val="center"/>
          </w:tcPr>
          <w:p w14:paraId="76B6974F">
            <w:pPr>
              <w:rPr>
                <w:rFonts w:ascii="仿宋_GB2312" w:hAnsi="宋体"/>
                <w:sz w:val="28"/>
                <w:szCs w:val="24"/>
              </w:rPr>
            </w:pPr>
          </w:p>
        </w:tc>
      </w:tr>
      <w:tr w14:paraId="11BA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vAlign w:val="center"/>
          </w:tcPr>
          <w:p w14:paraId="40D39F65">
            <w:pPr>
              <w:spacing w:line="340" w:lineRule="exact"/>
              <w:jc w:val="center"/>
              <w:rPr>
                <w:rFonts w:ascii="仿宋_GB2312" w:hAnsi="宋体"/>
                <w:szCs w:val="24"/>
              </w:rPr>
            </w:pPr>
            <w:r>
              <w:rPr>
                <w:rFonts w:hint="eastAsia" w:ascii="仿宋_GB2312" w:hAnsi="宋体"/>
                <w:szCs w:val="24"/>
              </w:rPr>
              <w:t>法定代表人</w:t>
            </w:r>
          </w:p>
        </w:tc>
        <w:tc>
          <w:tcPr>
            <w:tcW w:w="3929" w:type="dxa"/>
            <w:gridSpan w:val="4"/>
            <w:vAlign w:val="center"/>
          </w:tcPr>
          <w:p w14:paraId="4A6D9CD4">
            <w:pPr>
              <w:spacing w:line="340" w:lineRule="exact"/>
              <w:rPr>
                <w:rFonts w:ascii="仿宋_GB2312" w:hAnsi="宋体"/>
                <w:szCs w:val="24"/>
              </w:rPr>
            </w:pPr>
          </w:p>
        </w:tc>
        <w:tc>
          <w:tcPr>
            <w:tcW w:w="2160" w:type="dxa"/>
            <w:gridSpan w:val="3"/>
            <w:vAlign w:val="center"/>
          </w:tcPr>
          <w:p w14:paraId="2E2D8846">
            <w:pPr>
              <w:spacing w:line="340" w:lineRule="exact"/>
              <w:jc w:val="center"/>
              <w:rPr>
                <w:rFonts w:ascii="仿宋_GB2312" w:hAnsi="宋体"/>
                <w:szCs w:val="24"/>
              </w:rPr>
            </w:pPr>
            <w:r>
              <w:rPr>
                <w:rFonts w:hint="eastAsia" w:ascii="仿宋_GB2312" w:hAnsi="宋体"/>
                <w:szCs w:val="24"/>
              </w:rPr>
              <w:t>联系电话</w:t>
            </w:r>
          </w:p>
        </w:tc>
        <w:tc>
          <w:tcPr>
            <w:tcW w:w="1576" w:type="dxa"/>
            <w:gridSpan w:val="3"/>
            <w:vAlign w:val="center"/>
          </w:tcPr>
          <w:p w14:paraId="7853C7D5">
            <w:pPr>
              <w:spacing w:line="340" w:lineRule="exact"/>
              <w:rPr>
                <w:rFonts w:ascii="仿宋_GB2312" w:hAnsi="宋体"/>
                <w:szCs w:val="24"/>
              </w:rPr>
            </w:pPr>
          </w:p>
        </w:tc>
      </w:tr>
      <w:tr w14:paraId="0B6F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vAlign w:val="center"/>
          </w:tcPr>
          <w:p w14:paraId="3C2A7FEE">
            <w:pPr>
              <w:spacing w:line="340" w:lineRule="exact"/>
              <w:jc w:val="center"/>
              <w:rPr>
                <w:rFonts w:ascii="仿宋_GB2312" w:hAnsi="宋体"/>
                <w:szCs w:val="24"/>
              </w:rPr>
            </w:pPr>
            <w:r>
              <w:rPr>
                <w:rFonts w:hint="eastAsia" w:ascii="仿宋_GB2312" w:hAnsi="宋体"/>
                <w:szCs w:val="24"/>
              </w:rPr>
              <w:t>单位注册地</w:t>
            </w:r>
          </w:p>
        </w:tc>
        <w:tc>
          <w:tcPr>
            <w:tcW w:w="7665" w:type="dxa"/>
            <w:gridSpan w:val="10"/>
            <w:vAlign w:val="center"/>
          </w:tcPr>
          <w:p w14:paraId="2502963A">
            <w:pPr>
              <w:spacing w:line="340" w:lineRule="exact"/>
              <w:ind w:left="512"/>
              <w:rPr>
                <w:rFonts w:ascii="仿宋_GB2312" w:hAnsi="宋体"/>
                <w:sz w:val="28"/>
                <w:szCs w:val="24"/>
              </w:rPr>
            </w:pPr>
          </w:p>
        </w:tc>
      </w:tr>
      <w:tr w14:paraId="114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vAlign w:val="center"/>
          </w:tcPr>
          <w:p w14:paraId="10F47282">
            <w:pPr>
              <w:spacing w:line="340" w:lineRule="exact"/>
              <w:jc w:val="center"/>
              <w:rPr>
                <w:rFonts w:ascii="仿宋_GB2312" w:hAnsi="宋体"/>
                <w:szCs w:val="24"/>
              </w:rPr>
            </w:pPr>
            <w:r>
              <w:rPr>
                <w:rFonts w:hint="eastAsia" w:ascii="仿宋_GB2312" w:hAnsi="宋体"/>
                <w:szCs w:val="24"/>
              </w:rPr>
              <w:t>E-mail</w:t>
            </w:r>
          </w:p>
        </w:tc>
        <w:tc>
          <w:tcPr>
            <w:tcW w:w="3929" w:type="dxa"/>
            <w:gridSpan w:val="4"/>
            <w:vAlign w:val="center"/>
          </w:tcPr>
          <w:p w14:paraId="1105006B">
            <w:pPr>
              <w:spacing w:line="340" w:lineRule="exact"/>
              <w:rPr>
                <w:rFonts w:ascii="仿宋_GB2312" w:hAnsi="宋体"/>
                <w:szCs w:val="24"/>
              </w:rPr>
            </w:pPr>
          </w:p>
        </w:tc>
        <w:tc>
          <w:tcPr>
            <w:tcW w:w="2205" w:type="dxa"/>
            <w:gridSpan w:val="4"/>
            <w:vAlign w:val="center"/>
          </w:tcPr>
          <w:p w14:paraId="5A749FFC">
            <w:pPr>
              <w:spacing w:line="340" w:lineRule="exact"/>
              <w:jc w:val="center"/>
              <w:rPr>
                <w:rFonts w:ascii="仿宋_GB2312" w:hAnsi="宋体"/>
                <w:szCs w:val="24"/>
              </w:rPr>
            </w:pPr>
            <w:r>
              <w:rPr>
                <w:rFonts w:hint="eastAsia" w:ascii="仿宋_GB2312" w:hAnsi="宋体"/>
                <w:szCs w:val="24"/>
              </w:rPr>
              <w:t>传  真</w:t>
            </w:r>
          </w:p>
        </w:tc>
        <w:tc>
          <w:tcPr>
            <w:tcW w:w="1531" w:type="dxa"/>
            <w:gridSpan w:val="2"/>
            <w:vAlign w:val="center"/>
          </w:tcPr>
          <w:p w14:paraId="4E778E0F">
            <w:pPr>
              <w:spacing w:line="340" w:lineRule="exact"/>
              <w:ind w:left="512"/>
              <w:rPr>
                <w:rFonts w:ascii="仿宋_GB2312" w:hAnsi="宋体"/>
                <w:sz w:val="28"/>
                <w:szCs w:val="24"/>
              </w:rPr>
            </w:pPr>
          </w:p>
        </w:tc>
      </w:tr>
      <w:tr w14:paraId="0F1B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vAlign w:val="center"/>
          </w:tcPr>
          <w:p w14:paraId="282B7A07">
            <w:pPr>
              <w:spacing w:line="340" w:lineRule="exact"/>
              <w:jc w:val="center"/>
              <w:rPr>
                <w:rFonts w:ascii="仿宋_GB2312" w:hAnsi="宋体"/>
                <w:szCs w:val="24"/>
              </w:rPr>
            </w:pPr>
            <w:r>
              <w:rPr>
                <w:rFonts w:hint="eastAsia" w:ascii="仿宋_GB2312" w:hAnsi="宋体"/>
                <w:szCs w:val="24"/>
              </w:rPr>
              <w:t>单位类型</w:t>
            </w:r>
          </w:p>
        </w:tc>
        <w:tc>
          <w:tcPr>
            <w:tcW w:w="7665" w:type="dxa"/>
            <w:gridSpan w:val="10"/>
            <w:vAlign w:val="center"/>
          </w:tcPr>
          <w:p w14:paraId="4817E563">
            <w:pPr>
              <w:spacing w:line="340" w:lineRule="exact"/>
              <w:ind w:left="310" w:hanging="310" w:hangingChars="97"/>
              <w:rPr>
                <w:rFonts w:ascii="仿宋_GB2312" w:hAnsi="宋体"/>
                <w:szCs w:val="24"/>
              </w:rPr>
            </w:pPr>
            <w:r>
              <w:rPr>
                <w:rFonts w:hint="eastAsia" w:ascii="仿宋_GB2312" w:hAnsi="宋体"/>
                <w:szCs w:val="24"/>
              </w:rPr>
              <w:t xml:space="preserve"> □企业    □事业单位    □社会团体    □其他</w:t>
            </w:r>
          </w:p>
        </w:tc>
      </w:tr>
      <w:tr w14:paraId="7565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vAlign w:val="center"/>
          </w:tcPr>
          <w:p w14:paraId="737B451F">
            <w:pPr>
              <w:spacing w:line="340" w:lineRule="exact"/>
              <w:jc w:val="center"/>
              <w:rPr>
                <w:rFonts w:ascii="仿宋_GB2312" w:hAnsi="宋体"/>
                <w:szCs w:val="24"/>
              </w:rPr>
            </w:pPr>
            <w:r>
              <w:rPr>
                <w:rFonts w:hint="eastAsia" w:ascii="仿宋_GB2312" w:hAnsi="宋体"/>
                <w:szCs w:val="24"/>
              </w:rPr>
              <w:t>企业性质</w:t>
            </w:r>
          </w:p>
        </w:tc>
        <w:tc>
          <w:tcPr>
            <w:tcW w:w="7665" w:type="dxa"/>
            <w:gridSpan w:val="10"/>
            <w:vAlign w:val="center"/>
          </w:tcPr>
          <w:p w14:paraId="02126633">
            <w:pPr>
              <w:spacing w:line="340" w:lineRule="exact"/>
              <w:rPr>
                <w:rFonts w:ascii="仿宋_GB2312" w:hAnsi="宋体"/>
                <w:szCs w:val="24"/>
              </w:rPr>
            </w:pPr>
            <w:r>
              <w:rPr>
                <w:rFonts w:hint="eastAsia" w:ascii="仿宋_GB2312" w:hAnsi="宋体"/>
                <w:szCs w:val="24"/>
              </w:rPr>
              <w:t>□ 国有企业    □ 集体企业     □ 联营企业</w:t>
            </w:r>
          </w:p>
          <w:p w14:paraId="193F82D4">
            <w:pPr>
              <w:spacing w:line="340" w:lineRule="exact"/>
              <w:rPr>
                <w:rFonts w:ascii="仿宋_GB2312" w:hAnsi="宋体"/>
                <w:szCs w:val="24"/>
              </w:rPr>
            </w:pPr>
            <w:r>
              <w:rPr>
                <w:rFonts w:hint="eastAsia" w:ascii="仿宋_GB2312" w:hAnsi="宋体"/>
                <w:szCs w:val="24"/>
              </w:rPr>
              <w:t>□ 有限责任公司□ 股份有限公司 □ 股份合作公司</w:t>
            </w:r>
          </w:p>
          <w:p w14:paraId="3A69D373">
            <w:pPr>
              <w:spacing w:line="340" w:lineRule="exact"/>
              <w:rPr>
                <w:rFonts w:ascii="仿宋_GB2312" w:hAnsi="宋体"/>
                <w:szCs w:val="24"/>
              </w:rPr>
            </w:pPr>
            <w:r>
              <w:rPr>
                <w:rFonts w:hint="eastAsia" w:ascii="仿宋_GB2312" w:hAnsi="宋体"/>
                <w:szCs w:val="24"/>
              </w:rPr>
              <w:t>□ 私营企业    □ 外商及港澳台投资企业 □ 其他</w:t>
            </w:r>
          </w:p>
        </w:tc>
      </w:tr>
      <w:tr w14:paraId="32E3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restart"/>
            <w:vAlign w:val="center"/>
          </w:tcPr>
          <w:p w14:paraId="28112596">
            <w:pPr>
              <w:spacing w:line="340" w:lineRule="exact"/>
              <w:jc w:val="center"/>
              <w:rPr>
                <w:rFonts w:ascii="仿宋_GB2312"/>
                <w:sz w:val="28"/>
                <w:szCs w:val="24"/>
              </w:rPr>
            </w:pPr>
            <w:r>
              <w:rPr>
                <w:rFonts w:hint="eastAsia" w:ascii="仿宋_GB2312" w:hAnsi="宋体"/>
                <w:szCs w:val="24"/>
              </w:rPr>
              <w:t>单位概况</w:t>
            </w:r>
          </w:p>
        </w:tc>
        <w:tc>
          <w:tcPr>
            <w:tcW w:w="1470" w:type="dxa"/>
            <w:gridSpan w:val="2"/>
            <w:vAlign w:val="center"/>
          </w:tcPr>
          <w:p w14:paraId="687A0F37">
            <w:pPr>
              <w:spacing w:line="340" w:lineRule="exact"/>
              <w:jc w:val="center"/>
              <w:rPr>
                <w:rFonts w:ascii="仿宋_GB2312" w:hAnsi="宋体"/>
                <w:sz w:val="24"/>
                <w:szCs w:val="24"/>
              </w:rPr>
            </w:pPr>
            <w:r>
              <w:rPr>
                <w:rFonts w:hint="eastAsia" w:ascii="仿宋_GB2312" w:hAnsi="宋体"/>
                <w:sz w:val="24"/>
                <w:szCs w:val="24"/>
              </w:rPr>
              <w:t>总资产</w:t>
            </w:r>
          </w:p>
          <w:p w14:paraId="619609E2">
            <w:pPr>
              <w:spacing w:line="340" w:lineRule="exact"/>
              <w:jc w:val="center"/>
              <w:rPr>
                <w:rFonts w:ascii="仿宋_GB2312" w:hAnsi="宋体"/>
                <w:sz w:val="24"/>
                <w:szCs w:val="24"/>
              </w:rPr>
            </w:pPr>
            <w:r>
              <w:rPr>
                <w:rFonts w:hint="eastAsia" w:ascii="仿宋_GB2312" w:hAnsi="宋体"/>
                <w:sz w:val="24"/>
                <w:szCs w:val="24"/>
              </w:rPr>
              <w:t>（万元）</w:t>
            </w:r>
          </w:p>
        </w:tc>
        <w:tc>
          <w:tcPr>
            <w:tcW w:w="1257" w:type="dxa"/>
            <w:vAlign w:val="center"/>
          </w:tcPr>
          <w:p w14:paraId="2903B1A7">
            <w:pPr>
              <w:spacing w:line="340" w:lineRule="exact"/>
              <w:jc w:val="center"/>
              <w:rPr>
                <w:rFonts w:ascii="仿宋_GB2312" w:hAnsi="宋体"/>
                <w:sz w:val="24"/>
                <w:szCs w:val="24"/>
              </w:rPr>
            </w:pPr>
          </w:p>
        </w:tc>
        <w:tc>
          <w:tcPr>
            <w:tcW w:w="1406" w:type="dxa"/>
            <w:gridSpan w:val="2"/>
            <w:vAlign w:val="center"/>
          </w:tcPr>
          <w:p w14:paraId="655F4A6C">
            <w:pPr>
              <w:spacing w:line="340" w:lineRule="exact"/>
              <w:jc w:val="center"/>
              <w:rPr>
                <w:rFonts w:ascii="仿宋_GB2312" w:hAnsi="宋体"/>
                <w:sz w:val="24"/>
                <w:szCs w:val="24"/>
              </w:rPr>
            </w:pPr>
            <w:r>
              <w:rPr>
                <w:rFonts w:hint="eastAsia" w:ascii="仿宋_GB2312" w:hAnsi="宋体"/>
                <w:sz w:val="24"/>
                <w:szCs w:val="24"/>
              </w:rPr>
              <w:t>净资产</w:t>
            </w:r>
          </w:p>
          <w:p w14:paraId="0A71FC35">
            <w:pPr>
              <w:spacing w:line="340" w:lineRule="exact"/>
              <w:jc w:val="center"/>
              <w:rPr>
                <w:rFonts w:ascii="仿宋_GB2312" w:hAnsi="宋体"/>
                <w:sz w:val="24"/>
                <w:szCs w:val="24"/>
              </w:rPr>
            </w:pPr>
            <w:r>
              <w:rPr>
                <w:rFonts w:hint="eastAsia" w:ascii="仿宋_GB2312" w:hAnsi="宋体"/>
                <w:sz w:val="24"/>
                <w:szCs w:val="24"/>
              </w:rPr>
              <w:t>（万元）</w:t>
            </w:r>
          </w:p>
        </w:tc>
        <w:tc>
          <w:tcPr>
            <w:tcW w:w="1161" w:type="dxa"/>
            <w:vAlign w:val="center"/>
          </w:tcPr>
          <w:p w14:paraId="2222586E">
            <w:pPr>
              <w:spacing w:line="340" w:lineRule="exact"/>
              <w:jc w:val="center"/>
              <w:rPr>
                <w:rFonts w:ascii="仿宋_GB2312" w:hAnsi="宋体"/>
                <w:sz w:val="24"/>
                <w:szCs w:val="24"/>
              </w:rPr>
            </w:pPr>
          </w:p>
        </w:tc>
        <w:tc>
          <w:tcPr>
            <w:tcW w:w="1470" w:type="dxa"/>
            <w:gridSpan w:val="3"/>
            <w:vAlign w:val="center"/>
          </w:tcPr>
          <w:p w14:paraId="2709DD33">
            <w:pPr>
              <w:spacing w:line="340" w:lineRule="exact"/>
              <w:jc w:val="center"/>
              <w:rPr>
                <w:rFonts w:ascii="仿宋_GB2312" w:hAnsi="宋体"/>
                <w:sz w:val="24"/>
                <w:szCs w:val="24"/>
              </w:rPr>
            </w:pPr>
            <w:r>
              <w:rPr>
                <w:rFonts w:hint="eastAsia" w:ascii="仿宋_GB2312" w:hAnsi="宋体"/>
                <w:sz w:val="24"/>
                <w:szCs w:val="24"/>
              </w:rPr>
              <w:t>资产负债率</w:t>
            </w:r>
          </w:p>
          <w:p w14:paraId="57A83FE6">
            <w:pPr>
              <w:spacing w:line="340" w:lineRule="exact"/>
              <w:jc w:val="center"/>
              <w:rPr>
                <w:rFonts w:ascii="仿宋_GB2312" w:hAnsi="宋体"/>
                <w:sz w:val="24"/>
                <w:szCs w:val="24"/>
              </w:rPr>
            </w:pPr>
            <w:r>
              <w:rPr>
                <w:rFonts w:hint="eastAsia" w:ascii="仿宋_GB2312" w:hAnsi="宋体"/>
                <w:sz w:val="24"/>
                <w:szCs w:val="24"/>
              </w:rPr>
              <w:t>（%）</w:t>
            </w:r>
          </w:p>
        </w:tc>
        <w:tc>
          <w:tcPr>
            <w:tcW w:w="901" w:type="dxa"/>
            <w:vAlign w:val="center"/>
          </w:tcPr>
          <w:p w14:paraId="23E4F02A">
            <w:pPr>
              <w:spacing w:line="440" w:lineRule="exact"/>
              <w:jc w:val="center"/>
              <w:rPr>
                <w:rFonts w:ascii="仿宋_GB2312"/>
                <w:sz w:val="24"/>
                <w:szCs w:val="24"/>
              </w:rPr>
            </w:pPr>
          </w:p>
        </w:tc>
      </w:tr>
      <w:tr w14:paraId="6BAB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continue"/>
            <w:vAlign w:val="center"/>
          </w:tcPr>
          <w:p w14:paraId="270BED44">
            <w:pPr>
              <w:widowControl/>
              <w:jc w:val="left"/>
              <w:rPr>
                <w:rFonts w:ascii="仿宋_GB2312"/>
                <w:sz w:val="28"/>
                <w:szCs w:val="24"/>
              </w:rPr>
            </w:pPr>
          </w:p>
        </w:tc>
        <w:tc>
          <w:tcPr>
            <w:tcW w:w="1470" w:type="dxa"/>
            <w:gridSpan w:val="2"/>
            <w:vAlign w:val="center"/>
          </w:tcPr>
          <w:p w14:paraId="23718AD3">
            <w:pPr>
              <w:spacing w:line="340" w:lineRule="exact"/>
              <w:jc w:val="center"/>
              <w:rPr>
                <w:rFonts w:ascii="仿宋_GB2312" w:hAnsi="宋体"/>
                <w:sz w:val="24"/>
                <w:szCs w:val="24"/>
              </w:rPr>
            </w:pPr>
            <w:r>
              <w:rPr>
                <w:rFonts w:hint="eastAsia" w:ascii="仿宋_GB2312" w:hAnsi="宋体"/>
                <w:sz w:val="24"/>
                <w:szCs w:val="24"/>
              </w:rPr>
              <w:t>年营业收入</w:t>
            </w:r>
          </w:p>
          <w:p w14:paraId="6B579E9F">
            <w:pPr>
              <w:spacing w:line="340" w:lineRule="exact"/>
              <w:jc w:val="center"/>
              <w:rPr>
                <w:rFonts w:ascii="仿宋_GB2312" w:hAnsi="宋体"/>
                <w:sz w:val="24"/>
                <w:szCs w:val="24"/>
              </w:rPr>
            </w:pPr>
            <w:r>
              <w:rPr>
                <w:rFonts w:hint="eastAsia" w:ascii="仿宋_GB2312" w:hAnsi="宋体"/>
                <w:sz w:val="24"/>
                <w:szCs w:val="24"/>
              </w:rPr>
              <w:t>（万元）</w:t>
            </w:r>
          </w:p>
        </w:tc>
        <w:tc>
          <w:tcPr>
            <w:tcW w:w="1257" w:type="dxa"/>
            <w:vAlign w:val="center"/>
          </w:tcPr>
          <w:p w14:paraId="666F7437">
            <w:pPr>
              <w:spacing w:line="340" w:lineRule="exact"/>
              <w:jc w:val="center"/>
              <w:rPr>
                <w:rFonts w:ascii="仿宋_GB2312" w:hAnsi="宋体"/>
                <w:sz w:val="24"/>
                <w:szCs w:val="24"/>
              </w:rPr>
            </w:pPr>
          </w:p>
        </w:tc>
        <w:tc>
          <w:tcPr>
            <w:tcW w:w="1406" w:type="dxa"/>
            <w:gridSpan w:val="2"/>
            <w:vAlign w:val="center"/>
          </w:tcPr>
          <w:p w14:paraId="7265CC20">
            <w:pPr>
              <w:spacing w:line="340" w:lineRule="exact"/>
              <w:jc w:val="center"/>
              <w:rPr>
                <w:rFonts w:ascii="仿宋_GB2312" w:hAnsi="宋体"/>
                <w:sz w:val="24"/>
                <w:szCs w:val="24"/>
              </w:rPr>
            </w:pPr>
            <w:r>
              <w:rPr>
                <w:rFonts w:hint="eastAsia" w:ascii="仿宋_GB2312" w:hAnsi="宋体"/>
                <w:sz w:val="24"/>
                <w:szCs w:val="24"/>
              </w:rPr>
              <w:t>年净利润</w:t>
            </w:r>
          </w:p>
          <w:p w14:paraId="2E8772AA">
            <w:pPr>
              <w:spacing w:line="340" w:lineRule="exact"/>
              <w:jc w:val="center"/>
              <w:rPr>
                <w:rFonts w:ascii="仿宋_GB2312" w:hAnsi="宋体"/>
                <w:sz w:val="24"/>
                <w:szCs w:val="24"/>
              </w:rPr>
            </w:pPr>
            <w:r>
              <w:rPr>
                <w:rFonts w:hint="eastAsia" w:ascii="仿宋_GB2312" w:hAnsi="宋体"/>
                <w:sz w:val="24"/>
                <w:szCs w:val="24"/>
              </w:rPr>
              <w:t>（万元）</w:t>
            </w:r>
          </w:p>
        </w:tc>
        <w:tc>
          <w:tcPr>
            <w:tcW w:w="1161" w:type="dxa"/>
            <w:vAlign w:val="center"/>
          </w:tcPr>
          <w:p w14:paraId="418DFF54">
            <w:pPr>
              <w:spacing w:line="340" w:lineRule="exact"/>
              <w:jc w:val="center"/>
              <w:rPr>
                <w:rFonts w:ascii="仿宋_GB2312" w:hAnsi="宋体"/>
                <w:sz w:val="24"/>
                <w:szCs w:val="24"/>
              </w:rPr>
            </w:pPr>
          </w:p>
        </w:tc>
        <w:tc>
          <w:tcPr>
            <w:tcW w:w="1470" w:type="dxa"/>
            <w:gridSpan w:val="3"/>
            <w:vAlign w:val="center"/>
          </w:tcPr>
          <w:p w14:paraId="5F1B0CC5">
            <w:pPr>
              <w:spacing w:line="340" w:lineRule="exact"/>
              <w:jc w:val="center"/>
              <w:rPr>
                <w:rFonts w:ascii="仿宋_GB2312" w:hAnsi="宋体"/>
                <w:sz w:val="24"/>
                <w:szCs w:val="24"/>
              </w:rPr>
            </w:pPr>
            <w:r>
              <w:rPr>
                <w:rFonts w:hint="eastAsia" w:ascii="仿宋_GB2312" w:hAnsi="宋体"/>
                <w:sz w:val="24"/>
                <w:szCs w:val="24"/>
              </w:rPr>
              <w:t>年上缴</w:t>
            </w:r>
          </w:p>
          <w:p w14:paraId="2E2ABE9E">
            <w:pPr>
              <w:spacing w:line="340" w:lineRule="exact"/>
              <w:jc w:val="center"/>
              <w:rPr>
                <w:rFonts w:ascii="仿宋_GB2312" w:hAnsi="宋体"/>
                <w:sz w:val="24"/>
                <w:szCs w:val="24"/>
              </w:rPr>
            </w:pPr>
            <w:r>
              <w:rPr>
                <w:rFonts w:hint="eastAsia" w:ascii="仿宋_GB2312" w:hAnsi="宋体"/>
                <w:sz w:val="24"/>
                <w:szCs w:val="24"/>
              </w:rPr>
              <w:t>税收总额</w:t>
            </w:r>
          </w:p>
          <w:p w14:paraId="5C377A23">
            <w:pPr>
              <w:spacing w:line="340" w:lineRule="exact"/>
              <w:jc w:val="center"/>
              <w:rPr>
                <w:rFonts w:ascii="仿宋_GB2312" w:hAnsi="宋体"/>
                <w:sz w:val="24"/>
                <w:szCs w:val="24"/>
              </w:rPr>
            </w:pPr>
            <w:r>
              <w:rPr>
                <w:rFonts w:hint="eastAsia" w:ascii="仿宋_GB2312" w:hAnsi="宋体"/>
                <w:sz w:val="24"/>
                <w:szCs w:val="24"/>
              </w:rPr>
              <w:t>（万元）</w:t>
            </w:r>
          </w:p>
        </w:tc>
        <w:tc>
          <w:tcPr>
            <w:tcW w:w="901" w:type="dxa"/>
            <w:vAlign w:val="center"/>
          </w:tcPr>
          <w:p w14:paraId="2EC869A0">
            <w:pPr>
              <w:spacing w:line="440" w:lineRule="exact"/>
              <w:jc w:val="center"/>
              <w:rPr>
                <w:rFonts w:ascii="仿宋_GB2312"/>
                <w:sz w:val="24"/>
                <w:szCs w:val="24"/>
              </w:rPr>
            </w:pPr>
          </w:p>
        </w:tc>
      </w:tr>
      <w:tr w14:paraId="4295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continue"/>
            <w:vAlign w:val="center"/>
          </w:tcPr>
          <w:p w14:paraId="26A657E7">
            <w:pPr>
              <w:widowControl/>
              <w:jc w:val="left"/>
              <w:rPr>
                <w:rFonts w:ascii="仿宋_GB2312"/>
                <w:sz w:val="28"/>
                <w:szCs w:val="24"/>
              </w:rPr>
            </w:pPr>
          </w:p>
        </w:tc>
        <w:tc>
          <w:tcPr>
            <w:tcW w:w="1470" w:type="dxa"/>
            <w:gridSpan w:val="2"/>
            <w:vAlign w:val="center"/>
          </w:tcPr>
          <w:p w14:paraId="0C3E99C8">
            <w:pPr>
              <w:spacing w:line="340" w:lineRule="exact"/>
              <w:jc w:val="center"/>
              <w:rPr>
                <w:rFonts w:ascii="仿宋_GB2312" w:hAnsi="宋体"/>
                <w:sz w:val="24"/>
                <w:szCs w:val="24"/>
              </w:rPr>
            </w:pPr>
            <w:r>
              <w:rPr>
                <w:rFonts w:hint="eastAsia" w:ascii="仿宋_GB2312" w:hAnsi="宋体"/>
                <w:sz w:val="24"/>
                <w:szCs w:val="24"/>
              </w:rPr>
              <w:t>员工数</w:t>
            </w:r>
          </w:p>
        </w:tc>
        <w:tc>
          <w:tcPr>
            <w:tcW w:w="1257" w:type="dxa"/>
            <w:vAlign w:val="center"/>
          </w:tcPr>
          <w:p w14:paraId="11F47E72">
            <w:pPr>
              <w:spacing w:line="340" w:lineRule="exact"/>
              <w:jc w:val="center"/>
              <w:rPr>
                <w:rFonts w:ascii="仿宋_GB2312" w:hAnsi="宋体"/>
                <w:sz w:val="24"/>
                <w:szCs w:val="24"/>
              </w:rPr>
            </w:pPr>
          </w:p>
        </w:tc>
        <w:tc>
          <w:tcPr>
            <w:tcW w:w="1406" w:type="dxa"/>
            <w:gridSpan w:val="2"/>
            <w:vAlign w:val="center"/>
          </w:tcPr>
          <w:p w14:paraId="1FC33111">
            <w:pPr>
              <w:spacing w:line="340" w:lineRule="exact"/>
              <w:jc w:val="center"/>
              <w:rPr>
                <w:rFonts w:ascii="仿宋_GB2312" w:hAnsi="宋体"/>
                <w:sz w:val="24"/>
                <w:szCs w:val="24"/>
              </w:rPr>
            </w:pPr>
            <w:r>
              <w:rPr>
                <w:rFonts w:hint="eastAsia" w:ascii="仿宋_GB2312" w:hAnsi="宋体"/>
                <w:sz w:val="24"/>
                <w:szCs w:val="24"/>
              </w:rPr>
              <w:t>研发人</w:t>
            </w:r>
          </w:p>
          <w:p w14:paraId="21232C95">
            <w:pPr>
              <w:spacing w:line="340" w:lineRule="exact"/>
              <w:jc w:val="center"/>
              <w:rPr>
                <w:rFonts w:ascii="仿宋_GB2312" w:hAnsi="宋体"/>
                <w:sz w:val="24"/>
                <w:szCs w:val="24"/>
              </w:rPr>
            </w:pPr>
            <w:r>
              <w:rPr>
                <w:rFonts w:hint="eastAsia" w:ascii="仿宋_GB2312" w:hAnsi="宋体"/>
                <w:sz w:val="24"/>
                <w:szCs w:val="24"/>
              </w:rPr>
              <w:t xml:space="preserve">员数              </w:t>
            </w:r>
          </w:p>
        </w:tc>
        <w:tc>
          <w:tcPr>
            <w:tcW w:w="1161" w:type="dxa"/>
            <w:vAlign w:val="center"/>
          </w:tcPr>
          <w:p w14:paraId="3F37AE41">
            <w:pPr>
              <w:spacing w:line="340" w:lineRule="exact"/>
              <w:jc w:val="center"/>
              <w:rPr>
                <w:rFonts w:ascii="仿宋_GB2312" w:hAnsi="宋体"/>
                <w:sz w:val="24"/>
                <w:szCs w:val="24"/>
              </w:rPr>
            </w:pPr>
          </w:p>
        </w:tc>
        <w:tc>
          <w:tcPr>
            <w:tcW w:w="1470" w:type="dxa"/>
            <w:gridSpan w:val="3"/>
            <w:vAlign w:val="center"/>
          </w:tcPr>
          <w:p w14:paraId="0412C235">
            <w:pPr>
              <w:spacing w:line="340" w:lineRule="exact"/>
              <w:jc w:val="center"/>
              <w:rPr>
                <w:rFonts w:ascii="仿宋_GB2312" w:hAnsi="宋体"/>
                <w:sz w:val="24"/>
                <w:szCs w:val="24"/>
              </w:rPr>
            </w:pPr>
            <w:r>
              <w:rPr>
                <w:rFonts w:hint="eastAsia" w:ascii="仿宋_GB2312" w:hAnsi="宋体"/>
                <w:sz w:val="24"/>
                <w:szCs w:val="24"/>
              </w:rPr>
              <w:t>研发投入</w:t>
            </w:r>
          </w:p>
          <w:p w14:paraId="08734F37">
            <w:pPr>
              <w:spacing w:line="340" w:lineRule="exact"/>
              <w:jc w:val="center"/>
              <w:rPr>
                <w:rFonts w:ascii="仿宋_GB2312" w:hAnsi="宋体"/>
                <w:sz w:val="24"/>
                <w:szCs w:val="24"/>
              </w:rPr>
            </w:pPr>
            <w:r>
              <w:rPr>
                <w:rFonts w:hint="eastAsia" w:ascii="仿宋_GB2312" w:hAnsi="宋体"/>
                <w:sz w:val="24"/>
                <w:szCs w:val="24"/>
              </w:rPr>
              <w:t>（万元）</w:t>
            </w:r>
          </w:p>
        </w:tc>
        <w:tc>
          <w:tcPr>
            <w:tcW w:w="901" w:type="dxa"/>
            <w:vAlign w:val="center"/>
          </w:tcPr>
          <w:p w14:paraId="55BF5969">
            <w:pPr>
              <w:spacing w:line="440" w:lineRule="exact"/>
              <w:jc w:val="center"/>
              <w:rPr>
                <w:rFonts w:ascii="仿宋_GB2312"/>
                <w:sz w:val="24"/>
                <w:szCs w:val="24"/>
              </w:rPr>
            </w:pPr>
          </w:p>
        </w:tc>
      </w:tr>
      <w:tr w14:paraId="3D8D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restart"/>
            <w:vAlign w:val="center"/>
          </w:tcPr>
          <w:p w14:paraId="27A572C2">
            <w:pPr>
              <w:jc w:val="center"/>
              <w:rPr>
                <w:rFonts w:ascii="仿宋_GB2312" w:hAnsi="宋体"/>
                <w:szCs w:val="24"/>
              </w:rPr>
            </w:pPr>
            <w:r>
              <w:rPr>
                <w:rFonts w:hint="eastAsia" w:ascii="仿宋_GB2312" w:hAnsi="宋体"/>
                <w:szCs w:val="24"/>
              </w:rPr>
              <w:t>标</w:t>
            </w:r>
          </w:p>
          <w:p w14:paraId="21F13712">
            <w:pPr>
              <w:jc w:val="center"/>
              <w:rPr>
                <w:rFonts w:ascii="仿宋_GB2312" w:hAnsi="宋体"/>
                <w:szCs w:val="24"/>
              </w:rPr>
            </w:pPr>
            <w:r>
              <w:rPr>
                <w:rFonts w:hint="eastAsia" w:ascii="仿宋_GB2312" w:hAnsi="宋体"/>
                <w:szCs w:val="24"/>
              </w:rPr>
              <w:t>准</w:t>
            </w:r>
          </w:p>
          <w:p w14:paraId="6F7D157C">
            <w:pPr>
              <w:jc w:val="center"/>
              <w:rPr>
                <w:rFonts w:ascii="仿宋_GB2312" w:hAnsi="宋体"/>
                <w:szCs w:val="24"/>
              </w:rPr>
            </w:pPr>
            <w:r>
              <w:rPr>
                <w:rFonts w:hint="eastAsia" w:ascii="仿宋_GB2312" w:hAnsi="宋体"/>
                <w:szCs w:val="24"/>
              </w:rPr>
              <w:t>项</w:t>
            </w:r>
          </w:p>
          <w:p w14:paraId="3DEA877E">
            <w:pPr>
              <w:jc w:val="center"/>
              <w:rPr>
                <w:rFonts w:ascii="仿宋_GB2312" w:hAnsi="宋体"/>
                <w:szCs w:val="24"/>
              </w:rPr>
            </w:pPr>
            <w:r>
              <w:rPr>
                <w:rFonts w:hint="eastAsia" w:ascii="仿宋_GB2312" w:hAnsi="宋体"/>
                <w:szCs w:val="24"/>
              </w:rPr>
              <w:t>目</w:t>
            </w:r>
          </w:p>
          <w:p w14:paraId="27D1DF91">
            <w:pPr>
              <w:jc w:val="center"/>
              <w:rPr>
                <w:rFonts w:ascii="仿宋_GB2312" w:hAnsi="宋体"/>
                <w:szCs w:val="24"/>
              </w:rPr>
            </w:pPr>
            <w:r>
              <w:rPr>
                <w:rFonts w:hint="eastAsia" w:ascii="仿宋_GB2312" w:hAnsi="宋体"/>
                <w:szCs w:val="24"/>
              </w:rPr>
              <w:t>概</w:t>
            </w:r>
          </w:p>
          <w:p w14:paraId="7AF6BBAD">
            <w:pPr>
              <w:widowControl/>
              <w:jc w:val="center"/>
              <w:rPr>
                <w:rFonts w:ascii="仿宋_GB2312"/>
                <w:sz w:val="28"/>
                <w:szCs w:val="28"/>
              </w:rPr>
            </w:pPr>
            <w:r>
              <w:rPr>
                <w:rFonts w:hint="eastAsia" w:ascii="仿宋_GB2312" w:hAnsi="宋体"/>
                <w:szCs w:val="24"/>
              </w:rPr>
              <w:t>况</w:t>
            </w:r>
          </w:p>
        </w:tc>
        <w:tc>
          <w:tcPr>
            <w:tcW w:w="2727" w:type="dxa"/>
            <w:gridSpan w:val="3"/>
            <w:vAlign w:val="center"/>
          </w:tcPr>
          <w:p w14:paraId="43EC7FEF">
            <w:pPr>
              <w:spacing w:line="340" w:lineRule="exact"/>
              <w:jc w:val="center"/>
              <w:rPr>
                <w:rFonts w:ascii="仿宋_GB2312" w:hAnsi="宋体"/>
                <w:sz w:val="28"/>
                <w:szCs w:val="28"/>
              </w:rPr>
            </w:pPr>
            <w:r>
              <w:rPr>
                <w:rFonts w:hint="eastAsia" w:ascii="仿宋_GB2312" w:hAnsi="宋体"/>
                <w:sz w:val="28"/>
                <w:szCs w:val="28"/>
              </w:rPr>
              <w:t>标准名称</w:t>
            </w:r>
          </w:p>
        </w:tc>
        <w:tc>
          <w:tcPr>
            <w:tcW w:w="4938" w:type="dxa"/>
            <w:gridSpan w:val="7"/>
            <w:vAlign w:val="center"/>
          </w:tcPr>
          <w:p w14:paraId="218876A2">
            <w:pPr>
              <w:spacing w:line="440" w:lineRule="exact"/>
              <w:jc w:val="center"/>
              <w:rPr>
                <w:rFonts w:ascii="仿宋_GB2312"/>
                <w:sz w:val="28"/>
                <w:szCs w:val="28"/>
              </w:rPr>
            </w:pPr>
          </w:p>
        </w:tc>
      </w:tr>
      <w:tr w14:paraId="29B7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continue"/>
            <w:vAlign w:val="center"/>
          </w:tcPr>
          <w:p w14:paraId="0B88384A">
            <w:pPr>
              <w:widowControl/>
              <w:jc w:val="left"/>
              <w:rPr>
                <w:rFonts w:ascii="仿宋_GB2312"/>
                <w:sz w:val="28"/>
                <w:szCs w:val="28"/>
              </w:rPr>
            </w:pPr>
          </w:p>
        </w:tc>
        <w:tc>
          <w:tcPr>
            <w:tcW w:w="2727" w:type="dxa"/>
            <w:gridSpan w:val="3"/>
            <w:vAlign w:val="center"/>
          </w:tcPr>
          <w:p w14:paraId="60A92B7E">
            <w:pPr>
              <w:spacing w:line="340" w:lineRule="exact"/>
              <w:jc w:val="center"/>
              <w:rPr>
                <w:rFonts w:ascii="仿宋_GB2312" w:hAnsi="宋体"/>
                <w:sz w:val="28"/>
                <w:szCs w:val="28"/>
              </w:rPr>
            </w:pPr>
            <w:r>
              <w:rPr>
                <w:rFonts w:hint="eastAsia" w:ascii="仿宋_GB2312" w:hAnsi="宋体"/>
                <w:sz w:val="28"/>
                <w:szCs w:val="28"/>
              </w:rPr>
              <w:t>标准编号</w:t>
            </w:r>
          </w:p>
        </w:tc>
        <w:tc>
          <w:tcPr>
            <w:tcW w:w="4938" w:type="dxa"/>
            <w:gridSpan w:val="7"/>
            <w:vAlign w:val="center"/>
          </w:tcPr>
          <w:p w14:paraId="72B73F97">
            <w:pPr>
              <w:spacing w:line="440" w:lineRule="exact"/>
              <w:jc w:val="center"/>
              <w:rPr>
                <w:rFonts w:ascii="仿宋_GB2312"/>
                <w:sz w:val="28"/>
                <w:szCs w:val="28"/>
              </w:rPr>
            </w:pPr>
          </w:p>
        </w:tc>
      </w:tr>
      <w:tr w14:paraId="0AB9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continue"/>
            <w:vAlign w:val="center"/>
          </w:tcPr>
          <w:p w14:paraId="70A26BE8">
            <w:pPr>
              <w:widowControl/>
              <w:jc w:val="left"/>
              <w:rPr>
                <w:rFonts w:ascii="仿宋_GB2312"/>
                <w:sz w:val="28"/>
                <w:szCs w:val="28"/>
              </w:rPr>
            </w:pPr>
          </w:p>
        </w:tc>
        <w:tc>
          <w:tcPr>
            <w:tcW w:w="2727" w:type="dxa"/>
            <w:gridSpan w:val="3"/>
            <w:vAlign w:val="center"/>
          </w:tcPr>
          <w:p w14:paraId="6ABBBC9F">
            <w:pPr>
              <w:jc w:val="center"/>
              <w:rPr>
                <w:rFonts w:ascii="仿宋_GB2312" w:hAnsi="宋体"/>
                <w:sz w:val="28"/>
                <w:szCs w:val="28"/>
              </w:rPr>
            </w:pPr>
            <w:r>
              <w:rPr>
                <w:rFonts w:hint="eastAsia" w:ascii="仿宋_GB2312" w:hAnsi="宋体"/>
                <w:sz w:val="28"/>
                <w:szCs w:val="28"/>
              </w:rPr>
              <w:t>标准研制性质</w:t>
            </w:r>
          </w:p>
        </w:tc>
        <w:tc>
          <w:tcPr>
            <w:tcW w:w="4938" w:type="dxa"/>
            <w:gridSpan w:val="7"/>
            <w:vAlign w:val="center"/>
          </w:tcPr>
          <w:p w14:paraId="08DF2D2F">
            <w:pPr>
              <w:spacing w:line="440" w:lineRule="exact"/>
              <w:jc w:val="center"/>
              <w:rPr>
                <w:rFonts w:ascii="仿宋_GB2312"/>
                <w:sz w:val="28"/>
                <w:szCs w:val="28"/>
              </w:rPr>
            </w:pPr>
            <w:r>
              <w:rPr>
                <w:rFonts w:hint="eastAsia" w:ascii="仿宋_GB2312" w:hAnsi="宋体"/>
                <w:szCs w:val="24"/>
              </w:rPr>
              <w:t>□制定      □修订</w:t>
            </w:r>
          </w:p>
        </w:tc>
      </w:tr>
      <w:tr w14:paraId="27E7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continue"/>
            <w:vAlign w:val="center"/>
          </w:tcPr>
          <w:p w14:paraId="68AE886B">
            <w:pPr>
              <w:widowControl/>
              <w:jc w:val="left"/>
              <w:rPr>
                <w:rFonts w:ascii="仿宋_GB2312"/>
                <w:sz w:val="28"/>
                <w:szCs w:val="28"/>
              </w:rPr>
            </w:pPr>
          </w:p>
        </w:tc>
        <w:tc>
          <w:tcPr>
            <w:tcW w:w="2727" w:type="dxa"/>
            <w:gridSpan w:val="3"/>
            <w:vAlign w:val="center"/>
          </w:tcPr>
          <w:p w14:paraId="13F5C547">
            <w:pPr>
              <w:jc w:val="center"/>
              <w:rPr>
                <w:rFonts w:ascii="仿宋_GB2312" w:hAnsi="宋体"/>
                <w:sz w:val="28"/>
                <w:szCs w:val="28"/>
              </w:rPr>
            </w:pPr>
            <w:r>
              <w:rPr>
                <w:rFonts w:hint="eastAsia" w:ascii="仿宋_GB2312" w:hAnsi="宋体"/>
                <w:sz w:val="28"/>
                <w:szCs w:val="28"/>
              </w:rPr>
              <w:t>标准类别</w:t>
            </w:r>
          </w:p>
        </w:tc>
        <w:tc>
          <w:tcPr>
            <w:tcW w:w="4938" w:type="dxa"/>
            <w:gridSpan w:val="7"/>
            <w:vAlign w:val="center"/>
          </w:tcPr>
          <w:p w14:paraId="4A5087EE">
            <w:pPr>
              <w:rPr>
                <w:rFonts w:ascii="仿宋_GB2312" w:hAnsi="宋体"/>
                <w:sz w:val="28"/>
                <w:szCs w:val="28"/>
              </w:rPr>
            </w:pPr>
            <w:r>
              <w:rPr>
                <w:rFonts w:hint="eastAsia" w:ascii="仿宋_GB2312" w:hAnsi="宋体"/>
                <w:sz w:val="28"/>
                <w:szCs w:val="28"/>
              </w:rPr>
              <w:t>□ 国际标准     □ 国家标准</w:t>
            </w:r>
          </w:p>
          <w:p w14:paraId="4C9755D5">
            <w:pPr>
              <w:spacing w:line="440" w:lineRule="exact"/>
              <w:rPr>
                <w:rFonts w:ascii="仿宋_GB2312"/>
                <w:sz w:val="28"/>
                <w:szCs w:val="28"/>
              </w:rPr>
            </w:pPr>
            <w:r>
              <w:rPr>
                <w:rFonts w:hint="eastAsia" w:ascii="仿宋_GB2312" w:hAnsi="宋体"/>
                <w:sz w:val="28"/>
                <w:szCs w:val="28"/>
              </w:rPr>
              <w:t>□ 行业标准     □ 省级地方标准</w:t>
            </w:r>
          </w:p>
        </w:tc>
      </w:tr>
      <w:tr w14:paraId="451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continue"/>
            <w:vAlign w:val="center"/>
          </w:tcPr>
          <w:p w14:paraId="6D9C7129">
            <w:pPr>
              <w:widowControl/>
              <w:jc w:val="left"/>
              <w:rPr>
                <w:rFonts w:ascii="仿宋_GB2312"/>
                <w:sz w:val="28"/>
                <w:szCs w:val="28"/>
              </w:rPr>
            </w:pPr>
          </w:p>
        </w:tc>
        <w:tc>
          <w:tcPr>
            <w:tcW w:w="1363" w:type="dxa"/>
            <w:vAlign w:val="center"/>
          </w:tcPr>
          <w:p w14:paraId="4441A4A2">
            <w:pPr>
              <w:spacing w:line="340" w:lineRule="exact"/>
              <w:jc w:val="center"/>
              <w:rPr>
                <w:rFonts w:ascii="仿宋_GB2312" w:hAnsi="宋体"/>
                <w:sz w:val="28"/>
                <w:szCs w:val="28"/>
              </w:rPr>
            </w:pPr>
            <w:r>
              <w:rPr>
                <w:rFonts w:hint="eastAsia" w:ascii="仿宋_GB2312" w:hAnsi="宋体"/>
                <w:sz w:val="28"/>
                <w:szCs w:val="28"/>
              </w:rPr>
              <w:t>发布部门</w:t>
            </w:r>
          </w:p>
        </w:tc>
        <w:tc>
          <w:tcPr>
            <w:tcW w:w="1364" w:type="dxa"/>
            <w:gridSpan w:val="2"/>
            <w:vAlign w:val="center"/>
          </w:tcPr>
          <w:p w14:paraId="3851A66D">
            <w:pPr>
              <w:spacing w:line="340" w:lineRule="exact"/>
              <w:jc w:val="center"/>
              <w:rPr>
                <w:rFonts w:ascii="仿宋_GB2312" w:hAnsi="宋体"/>
                <w:sz w:val="28"/>
                <w:szCs w:val="28"/>
              </w:rPr>
            </w:pPr>
          </w:p>
        </w:tc>
        <w:tc>
          <w:tcPr>
            <w:tcW w:w="1406" w:type="dxa"/>
            <w:gridSpan w:val="2"/>
            <w:vAlign w:val="center"/>
          </w:tcPr>
          <w:p w14:paraId="6C8BCF60">
            <w:pPr>
              <w:jc w:val="center"/>
              <w:rPr>
                <w:rFonts w:ascii="仿宋_GB2312" w:hAnsi="宋体"/>
                <w:sz w:val="28"/>
                <w:szCs w:val="28"/>
              </w:rPr>
            </w:pPr>
            <w:r>
              <w:rPr>
                <w:rFonts w:hint="eastAsia" w:ascii="仿宋_GB2312" w:hAnsi="宋体"/>
                <w:sz w:val="28"/>
                <w:szCs w:val="28"/>
              </w:rPr>
              <w:t>发布日期</w:t>
            </w:r>
          </w:p>
        </w:tc>
        <w:tc>
          <w:tcPr>
            <w:tcW w:w="1161" w:type="dxa"/>
            <w:vAlign w:val="center"/>
          </w:tcPr>
          <w:p w14:paraId="4A87E9C6">
            <w:pPr>
              <w:jc w:val="center"/>
              <w:rPr>
                <w:rFonts w:ascii="仿宋_GB2312" w:hAnsi="宋体"/>
                <w:sz w:val="28"/>
                <w:szCs w:val="28"/>
              </w:rPr>
            </w:pPr>
          </w:p>
        </w:tc>
        <w:tc>
          <w:tcPr>
            <w:tcW w:w="1470" w:type="dxa"/>
            <w:gridSpan w:val="3"/>
            <w:vAlign w:val="center"/>
          </w:tcPr>
          <w:p w14:paraId="13788091">
            <w:pPr>
              <w:jc w:val="center"/>
              <w:rPr>
                <w:rFonts w:ascii="仿宋_GB2312" w:hAnsi="宋体"/>
                <w:sz w:val="28"/>
                <w:szCs w:val="28"/>
              </w:rPr>
            </w:pPr>
            <w:r>
              <w:rPr>
                <w:rFonts w:hint="eastAsia" w:ascii="仿宋_GB2312" w:hAnsi="宋体"/>
                <w:sz w:val="28"/>
                <w:szCs w:val="28"/>
              </w:rPr>
              <w:t>实施日期</w:t>
            </w:r>
          </w:p>
        </w:tc>
        <w:tc>
          <w:tcPr>
            <w:tcW w:w="901" w:type="dxa"/>
            <w:vAlign w:val="center"/>
          </w:tcPr>
          <w:p w14:paraId="1D71CB48">
            <w:pPr>
              <w:spacing w:line="340" w:lineRule="exact"/>
              <w:jc w:val="center"/>
              <w:rPr>
                <w:rFonts w:ascii="仿宋_GB2312" w:hAnsi="宋体"/>
                <w:sz w:val="28"/>
                <w:szCs w:val="28"/>
              </w:rPr>
            </w:pPr>
          </w:p>
        </w:tc>
      </w:tr>
      <w:tr w14:paraId="0C8C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continue"/>
            <w:vAlign w:val="center"/>
          </w:tcPr>
          <w:p w14:paraId="1052FB61">
            <w:pPr>
              <w:widowControl/>
              <w:jc w:val="left"/>
              <w:rPr>
                <w:rFonts w:ascii="仿宋_GB2312"/>
                <w:sz w:val="28"/>
                <w:szCs w:val="28"/>
              </w:rPr>
            </w:pPr>
          </w:p>
        </w:tc>
        <w:tc>
          <w:tcPr>
            <w:tcW w:w="2727" w:type="dxa"/>
            <w:gridSpan w:val="3"/>
            <w:vAlign w:val="center"/>
          </w:tcPr>
          <w:p w14:paraId="230D5C7E">
            <w:pPr>
              <w:spacing w:line="340" w:lineRule="exact"/>
              <w:jc w:val="center"/>
              <w:rPr>
                <w:rFonts w:ascii="仿宋_GB2312" w:hAnsi="宋体"/>
                <w:sz w:val="28"/>
                <w:szCs w:val="28"/>
              </w:rPr>
            </w:pPr>
            <w:r>
              <w:rPr>
                <w:rFonts w:hint="eastAsia" w:ascii="仿宋_GB2312" w:hAnsi="宋体"/>
                <w:sz w:val="28"/>
                <w:szCs w:val="28"/>
              </w:rPr>
              <w:t>参与程度</w:t>
            </w:r>
          </w:p>
        </w:tc>
        <w:tc>
          <w:tcPr>
            <w:tcW w:w="4938" w:type="dxa"/>
            <w:gridSpan w:val="7"/>
            <w:vAlign w:val="center"/>
          </w:tcPr>
          <w:p w14:paraId="3FFAD090">
            <w:pPr>
              <w:spacing w:line="440" w:lineRule="exact"/>
              <w:jc w:val="center"/>
              <w:rPr>
                <w:rFonts w:ascii="仿宋_GB2312"/>
                <w:sz w:val="28"/>
                <w:szCs w:val="28"/>
              </w:rPr>
            </w:pPr>
            <w:r>
              <w:rPr>
                <w:rFonts w:hint="eastAsia" w:ascii="仿宋_GB2312" w:hAnsi="宋体"/>
                <w:sz w:val="28"/>
                <w:szCs w:val="28"/>
              </w:rPr>
              <w:t>□主导 □主持 □参与（排名位次：  ）</w:t>
            </w:r>
          </w:p>
        </w:tc>
      </w:tr>
      <w:tr w14:paraId="725B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Merge w:val="continue"/>
            <w:vAlign w:val="center"/>
          </w:tcPr>
          <w:p w14:paraId="6370DB6A">
            <w:pPr>
              <w:widowControl/>
              <w:jc w:val="left"/>
              <w:rPr>
                <w:rFonts w:ascii="仿宋_GB2312"/>
                <w:sz w:val="28"/>
                <w:szCs w:val="28"/>
              </w:rPr>
            </w:pPr>
          </w:p>
        </w:tc>
        <w:tc>
          <w:tcPr>
            <w:tcW w:w="2727" w:type="dxa"/>
            <w:gridSpan w:val="3"/>
            <w:vAlign w:val="center"/>
          </w:tcPr>
          <w:p w14:paraId="3FDC811E">
            <w:pPr>
              <w:spacing w:line="340" w:lineRule="exact"/>
              <w:jc w:val="center"/>
              <w:rPr>
                <w:rFonts w:ascii="仿宋_GB2312" w:hAnsi="宋体"/>
                <w:sz w:val="28"/>
                <w:szCs w:val="28"/>
              </w:rPr>
            </w:pPr>
            <w:r>
              <w:rPr>
                <w:rFonts w:hint="eastAsia" w:ascii="仿宋_GB2312" w:hAnsi="宋体"/>
                <w:sz w:val="28"/>
                <w:szCs w:val="28"/>
              </w:rPr>
              <w:t>是否获得本区政府部门其他资助奖励或补贴</w:t>
            </w:r>
          </w:p>
        </w:tc>
        <w:tc>
          <w:tcPr>
            <w:tcW w:w="1406" w:type="dxa"/>
            <w:gridSpan w:val="2"/>
            <w:vAlign w:val="center"/>
          </w:tcPr>
          <w:p w14:paraId="2EE3BC21">
            <w:pPr>
              <w:jc w:val="center"/>
              <w:rPr>
                <w:rFonts w:ascii="仿宋_GB2312" w:hAnsi="宋体"/>
                <w:sz w:val="28"/>
                <w:szCs w:val="28"/>
              </w:rPr>
            </w:pPr>
            <w:r>
              <w:rPr>
                <w:rFonts w:hint="eastAsia" w:ascii="仿宋_GB2312" w:hAnsi="宋体"/>
                <w:sz w:val="28"/>
                <w:szCs w:val="28"/>
              </w:rPr>
              <w:t>□ 是</w:t>
            </w:r>
          </w:p>
          <w:p w14:paraId="6B1C8105">
            <w:pPr>
              <w:spacing w:line="340" w:lineRule="exact"/>
              <w:jc w:val="center"/>
              <w:rPr>
                <w:rFonts w:ascii="仿宋_GB2312" w:hAnsi="宋体"/>
                <w:sz w:val="28"/>
                <w:szCs w:val="28"/>
              </w:rPr>
            </w:pPr>
            <w:r>
              <w:rPr>
                <w:rFonts w:hint="eastAsia" w:ascii="仿宋_GB2312" w:hAnsi="宋体"/>
                <w:sz w:val="28"/>
                <w:szCs w:val="28"/>
              </w:rPr>
              <w:t>奖励或补贴金额：</w:t>
            </w:r>
          </w:p>
        </w:tc>
        <w:tc>
          <w:tcPr>
            <w:tcW w:w="1161" w:type="dxa"/>
            <w:vAlign w:val="center"/>
          </w:tcPr>
          <w:p w14:paraId="71202D95">
            <w:pPr>
              <w:spacing w:line="340" w:lineRule="exact"/>
              <w:jc w:val="center"/>
              <w:rPr>
                <w:rFonts w:ascii="仿宋_GB2312" w:hAnsi="宋体"/>
                <w:sz w:val="28"/>
                <w:szCs w:val="28"/>
              </w:rPr>
            </w:pPr>
          </w:p>
        </w:tc>
        <w:tc>
          <w:tcPr>
            <w:tcW w:w="1470" w:type="dxa"/>
            <w:gridSpan w:val="3"/>
            <w:vAlign w:val="center"/>
          </w:tcPr>
          <w:p w14:paraId="44CB1BA1">
            <w:pPr>
              <w:jc w:val="center"/>
              <w:rPr>
                <w:rFonts w:ascii="仿宋_GB2312" w:hAnsi="宋体"/>
                <w:sz w:val="28"/>
                <w:szCs w:val="28"/>
              </w:rPr>
            </w:pPr>
            <w:r>
              <w:rPr>
                <w:rFonts w:hint="eastAsia" w:ascii="仿宋_GB2312" w:hAnsi="宋体"/>
                <w:sz w:val="28"/>
                <w:szCs w:val="28"/>
              </w:rPr>
              <w:t>□ 否</w:t>
            </w:r>
          </w:p>
          <w:p w14:paraId="3F38C010">
            <w:pPr>
              <w:spacing w:line="340" w:lineRule="exact"/>
              <w:jc w:val="center"/>
              <w:rPr>
                <w:rFonts w:ascii="仿宋_GB2312" w:hAnsi="宋体"/>
                <w:sz w:val="28"/>
                <w:szCs w:val="28"/>
              </w:rPr>
            </w:pPr>
          </w:p>
        </w:tc>
        <w:tc>
          <w:tcPr>
            <w:tcW w:w="901" w:type="dxa"/>
            <w:vAlign w:val="center"/>
          </w:tcPr>
          <w:p w14:paraId="77037026">
            <w:pPr>
              <w:spacing w:line="440" w:lineRule="exact"/>
              <w:jc w:val="center"/>
              <w:rPr>
                <w:rFonts w:ascii="仿宋_GB2312"/>
                <w:sz w:val="24"/>
                <w:szCs w:val="24"/>
              </w:rPr>
            </w:pPr>
          </w:p>
        </w:tc>
      </w:tr>
      <w:tr w14:paraId="7068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Align w:val="center"/>
          </w:tcPr>
          <w:p w14:paraId="6A9A5A13">
            <w:pPr>
              <w:widowControl/>
              <w:spacing w:line="320" w:lineRule="exact"/>
              <w:jc w:val="center"/>
              <w:rPr>
                <w:rFonts w:ascii="仿宋_GB2312" w:hAnsi="宋体"/>
                <w:sz w:val="28"/>
                <w:szCs w:val="28"/>
              </w:rPr>
            </w:pPr>
            <w:r>
              <w:rPr>
                <w:rFonts w:hint="eastAsia" w:ascii="仿宋_GB2312" w:hAnsi="宋体"/>
                <w:sz w:val="28"/>
                <w:szCs w:val="28"/>
              </w:rPr>
              <w:t>资助项目</w:t>
            </w:r>
          </w:p>
          <w:p w14:paraId="5CAC15A0">
            <w:pPr>
              <w:widowControl/>
              <w:spacing w:line="320" w:lineRule="exact"/>
              <w:jc w:val="center"/>
              <w:rPr>
                <w:rFonts w:ascii="仿宋_GB2312" w:hAnsi="宋体"/>
                <w:sz w:val="28"/>
                <w:szCs w:val="28"/>
              </w:rPr>
            </w:pPr>
            <w:r>
              <w:rPr>
                <w:rFonts w:hint="eastAsia" w:ascii="仿宋_GB2312" w:hAnsi="宋体"/>
                <w:sz w:val="28"/>
                <w:szCs w:val="28"/>
              </w:rPr>
              <w:t>主要内容</w:t>
            </w:r>
          </w:p>
          <w:p w14:paraId="545D2A83">
            <w:pPr>
              <w:widowControl/>
              <w:spacing w:line="320" w:lineRule="exact"/>
              <w:jc w:val="center"/>
              <w:rPr>
                <w:rFonts w:ascii="仿宋_GB2312"/>
                <w:sz w:val="28"/>
                <w:szCs w:val="28"/>
              </w:rPr>
            </w:pPr>
            <w:r>
              <w:rPr>
                <w:rFonts w:hint="eastAsia" w:ascii="仿宋_GB2312" w:hAnsi="宋体"/>
                <w:sz w:val="28"/>
                <w:szCs w:val="28"/>
              </w:rPr>
              <w:t>介绍</w:t>
            </w:r>
          </w:p>
        </w:tc>
        <w:tc>
          <w:tcPr>
            <w:tcW w:w="7665" w:type="dxa"/>
            <w:gridSpan w:val="10"/>
            <w:vAlign w:val="center"/>
          </w:tcPr>
          <w:p w14:paraId="5ECBF848">
            <w:pPr>
              <w:spacing w:line="440" w:lineRule="exact"/>
              <w:jc w:val="center"/>
              <w:rPr>
                <w:rFonts w:ascii="仿宋_GB2312"/>
                <w:color w:val="000000"/>
                <w:sz w:val="28"/>
                <w:szCs w:val="28"/>
              </w:rPr>
            </w:pPr>
            <w:r>
              <w:rPr>
                <w:rFonts w:hint="eastAsia" w:ascii="仿宋_GB2312"/>
                <w:color w:val="000000"/>
                <w:sz w:val="28"/>
                <w:szCs w:val="28"/>
              </w:rPr>
              <w:t>（介绍项目创新性、科学技术水平和技术难度、推广应用情况、经济效益和社会经济效益等方面内容，一般不超过200字）</w:t>
            </w:r>
          </w:p>
          <w:p w14:paraId="3A99EC92">
            <w:pPr>
              <w:pStyle w:val="2"/>
              <w:rPr>
                <w:rFonts w:ascii="仿宋_GB2312"/>
                <w:color w:val="000000"/>
                <w:sz w:val="28"/>
                <w:szCs w:val="28"/>
              </w:rPr>
            </w:pPr>
          </w:p>
          <w:p w14:paraId="65BEA581">
            <w:pPr>
              <w:pStyle w:val="2"/>
              <w:rPr>
                <w:rFonts w:ascii="仿宋_GB2312"/>
                <w:color w:val="000000"/>
                <w:sz w:val="28"/>
                <w:szCs w:val="28"/>
              </w:rPr>
            </w:pPr>
          </w:p>
          <w:p w14:paraId="42C757D1">
            <w:pPr>
              <w:pStyle w:val="2"/>
              <w:rPr>
                <w:rFonts w:ascii="仿宋_GB2312"/>
                <w:color w:val="000000"/>
                <w:sz w:val="28"/>
                <w:szCs w:val="28"/>
              </w:rPr>
            </w:pPr>
          </w:p>
          <w:p w14:paraId="45ABC0AC">
            <w:pPr>
              <w:pStyle w:val="2"/>
              <w:rPr>
                <w:rFonts w:ascii="仿宋_GB2312"/>
                <w:color w:val="000000"/>
                <w:sz w:val="28"/>
                <w:szCs w:val="28"/>
              </w:rPr>
            </w:pPr>
          </w:p>
          <w:p w14:paraId="5F8DD230">
            <w:pPr>
              <w:pStyle w:val="2"/>
              <w:rPr>
                <w:rFonts w:ascii="仿宋_GB2312"/>
                <w:color w:val="000000"/>
                <w:sz w:val="28"/>
                <w:szCs w:val="28"/>
              </w:rPr>
            </w:pPr>
          </w:p>
          <w:p w14:paraId="36BDB136">
            <w:pPr>
              <w:pStyle w:val="2"/>
              <w:rPr>
                <w:rFonts w:ascii="仿宋_GB2312"/>
                <w:color w:val="000000"/>
                <w:sz w:val="28"/>
                <w:szCs w:val="28"/>
              </w:rPr>
            </w:pPr>
          </w:p>
        </w:tc>
      </w:tr>
      <w:tr w14:paraId="5D61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Align w:val="center"/>
          </w:tcPr>
          <w:p w14:paraId="5CED0E77">
            <w:pPr>
              <w:spacing w:line="320" w:lineRule="exact"/>
              <w:jc w:val="center"/>
              <w:rPr>
                <w:rFonts w:ascii="仿宋_GB2312"/>
                <w:color w:val="000000"/>
                <w:sz w:val="28"/>
                <w:szCs w:val="28"/>
              </w:rPr>
            </w:pPr>
            <w:r>
              <w:rPr>
                <w:rFonts w:hint="eastAsia" w:ascii="仿宋_GB2312"/>
                <w:color w:val="000000"/>
                <w:sz w:val="28"/>
                <w:szCs w:val="28"/>
              </w:rPr>
              <w:t>申请单位</w:t>
            </w:r>
          </w:p>
          <w:p w14:paraId="2044BC27">
            <w:pPr>
              <w:spacing w:line="320" w:lineRule="exact"/>
              <w:jc w:val="center"/>
              <w:rPr>
                <w:rFonts w:ascii="仿宋_GB2312" w:hAnsi="宋体"/>
                <w:sz w:val="28"/>
                <w:szCs w:val="28"/>
              </w:rPr>
            </w:pPr>
            <w:r>
              <w:rPr>
                <w:rFonts w:hint="eastAsia" w:ascii="仿宋_GB2312"/>
                <w:color w:val="000000"/>
                <w:sz w:val="28"/>
                <w:szCs w:val="28"/>
              </w:rPr>
              <w:t>意见</w:t>
            </w:r>
          </w:p>
        </w:tc>
        <w:tc>
          <w:tcPr>
            <w:tcW w:w="7665" w:type="dxa"/>
            <w:gridSpan w:val="10"/>
          </w:tcPr>
          <w:p w14:paraId="182F1A6E">
            <w:pPr>
              <w:spacing w:before="156" w:beforeLines="50" w:after="156" w:afterLines="50"/>
              <w:rPr>
                <w:rFonts w:ascii="仿宋_GB2312"/>
                <w:color w:val="000000"/>
                <w:sz w:val="28"/>
                <w:szCs w:val="28"/>
              </w:rPr>
            </w:pPr>
            <w:r>
              <w:rPr>
                <w:rFonts w:hint="eastAsia" w:ascii="仿宋_GB2312"/>
                <w:color w:val="000000"/>
                <w:sz w:val="28"/>
                <w:szCs w:val="28"/>
              </w:rPr>
              <w:t>单位意见：</w:t>
            </w:r>
          </w:p>
          <w:p w14:paraId="04ABDC21">
            <w:pPr>
              <w:spacing w:before="156" w:beforeLines="50" w:after="156" w:afterLines="50"/>
              <w:rPr>
                <w:rFonts w:ascii="仿宋_GB2312"/>
                <w:color w:val="000000"/>
                <w:sz w:val="28"/>
                <w:szCs w:val="28"/>
              </w:rPr>
            </w:pPr>
            <w:r>
              <w:rPr>
                <w:rFonts w:hint="eastAsia" w:ascii="仿宋_GB2312"/>
                <w:color w:val="000000"/>
                <w:sz w:val="28"/>
                <w:szCs w:val="28"/>
              </w:rPr>
              <w:t>法人签字：                 单位：（盖 章）</w:t>
            </w:r>
          </w:p>
          <w:p w14:paraId="766C015E">
            <w:pPr>
              <w:spacing w:before="156" w:beforeLines="50" w:after="156" w:afterLines="50"/>
              <w:ind w:firstLine="640"/>
              <w:rPr>
                <w:rFonts w:ascii="仿宋_GB2312"/>
                <w:color w:val="000000"/>
                <w:sz w:val="28"/>
                <w:szCs w:val="28"/>
              </w:rPr>
            </w:pPr>
            <w:r>
              <w:rPr>
                <w:rFonts w:hint="eastAsia" w:ascii="仿宋_GB2312"/>
                <w:color w:val="000000"/>
                <w:sz w:val="28"/>
                <w:szCs w:val="28"/>
              </w:rPr>
              <w:t xml:space="preserve">                          年   月   日</w:t>
            </w:r>
          </w:p>
        </w:tc>
      </w:tr>
      <w:tr w14:paraId="4ADB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1893" w:type="dxa"/>
            <w:vAlign w:val="center"/>
          </w:tcPr>
          <w:p w14:paraId="1022B777">
            <w:pPr>
              <w:spacing w:line="320" w:lineRule="exact"/>
              <w:jc w:val="center"/>
              <w:rPr>
                <w:rFonts w:ascii="仿宋_GB2312"/>
                <w:color w:val="000000"/>
                <w:sz w:val="28"/>
                <w:szCs w:val="28"/>
              </w:rPr>
            </w:pPr>
            <w:r>
              <w:rPr>
                <w:rFonts w:hint="eastAsia" w:ascii="仿宋_GB2312"/>
                <w:color w:val="000000"/>
                <w:sz w:val="28"/>
                <w:szCs w:val="28"/>
              </w:rPr>
              <w:t>区局</w:t>
            </w:r>
          </w:p>
          <w:p w14:paraId="70955FE0">
            <w:pPr>
              <w:spacing w:line="320" w:lineRule="exact"/>
              <w:jc w:val="center"/>
              <w:rPr>
                <w:rFonts w:ascii="仿宋_GB2312" w:hAnsi="宋体"/>
                <w:sz w:val="28"/>
                <w:szCs w:val="28"/>
              </w:rPr>
            </w:pPr>
            <w:r>
              <w:rPr>
                <w:rFonts w:hint="eastAsia" w:ascii="仿宋_GB2312"/>
                <w:color w:val="000000"/>
                <w:sz w:val="28"/>
                <w:szCs w:val="28"/>
              </w:rPr>
              <w:t>审查意见</w:t>
            </w:r>
          </w:p>
        </w:tc>
        <w:tc>
          <w:tcPr>
            <w:tcW w:w="7665" w:type="dxa"/>
            <w:gridSpan w:val="10"/>
            <w:vAlign w:val="bottom"/>
          </w:tcPr>
          <w:p w14:paraId="03E755D7">
            <w:pPr>
              <w:spacing w:before="468" w:beforeLines="150" w:after="156" w:afterLines="50"/>
              <w:jc w:val="center"/>
              <w:rPr>
                <w:rFonts w:ascii="仿宋_GB2312"/>
                <w:color w:val="000000"/>
                <w:sz w:val="28"/>
                <w:szCs w:val="28"/>
              </w:rPr>
            </w:pPr>
            <w:r>
              <w:rPr>
                <w:rFonts w:hint="eastAsia" w:ascii="仿宋_GB2312"/>
                <w:color w:val="000000"/>
                <w:sz w:val="28"/>
                <w:szCs w:val="28"/>
              </w:rPr>
              <w:t xml:space="preserve">                 区市场监管局（盖 章）</w:t>
            </w:r>
          </w:p>
        </w:tc>
      </w:tr>
      <w:tr w14:paraId="4926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93" w:type="dxa"/>
            <w:vAlign w:val="center"/>
          </w:tcPr>
          <w:p w14:paraId="6D41B28C">
            <w:pPr>
              <w:spacing w:line="320" w:lineRule="exact"/>
              <w:jc w:val="center"/>
              <w:rPr>
                <w:rFonts w:ascii="仿宋_GB2312"/>
                <w:color w:val="000000"/>
                <w:sz w:val="28"/>
                <w:szCs w:val="28"/>
              </w:rPr>
            </w:pPr>
            <w:r>
              <w:rPr>
                <w:rFonts w:hint="eastAsia" w:ascii="仿宋_GB2312"/>
                <w:color w:val="000000"/>
                <w:sz w:val="28"/>
                <w:szCs w:val="28"/>
              </w:rPr>
              <w:t>专家组</w:t>
            </w:r>
          </w:p>
          <w:p w14:paraId="7FE0EB68">
            <w:pPr>
              <w:spacing w:line="320" w:lineRule="exact"/>
              <w:jc w:val="center"/>
              <w:rPr>
                <w:rFonts w:ascii="仿宋_GB2312" w:hAnsi="宋体"/>
                <w:sz w:val="28"/>
                <w:szCs w:val="28"/>
              </w:rPr>
            </w:pPr>
            <w:r>
              <w:rPr>
                <w:rFonts w:hint="eastAsia" w:ascii="仿宋_GB2312"/>
                <w:color w:val="000000"/>
                <w:sz w:val="28"/>
                <w:szCs w:val="28"/>
              </w:rPr>
              <w:t>意见</w:t>
            </w:r>
          </w:p>
        </w:tc>
        <w:tc>
          <w:tcPr>
            <w:tcW w:w="7665" w:type="dxa"/>
            <w:gridSpan w:val="10"/>
          </w:tcPr>
          <w:p w14:paraId="5BE4D8C3">
            <w:pPr>
              <w:spacing w:before="156" w:beforeLines="50" w:after="156" w:afterLines="50"/>
              <w:rPr>
                <w:rFonts w:ascii="仿宋_GB2312"/>
                <w:color w:val="000000"/>
                <w:sz w:val="28"/>
                <w:szCs w:val="28"/>
              </w:rPr>
            </w:pPr>
            <w:r>
              <w:rPr>
                <w:rFonts w:hint="eastAsia" w:ascii="仿宋_GB2312"/>
                <w:color w:val="000000"/>
                <w:sz w:val="28"/>
                <w:szCs w:val="28"/>
              </w:rPr>
              <w:t>意见：</w:t>
            </w:r>
          </w:p>
          <w:p w14:paraId="26DBFD8A">
            <w:pPr>
              <w:spacing w:before="156" w:beforeLines="50" w:after="156" w:afterLines="50"/>
              <w:rPr>
                <w:rFonts w:ascii="仿宋_GB2312"/>
                <w:color w:val="000000"/>
                <w:sz w:val="28"/>
                <w:szCs w:val="28"/>
              </w:rPr>
            </w:pPr>
            <w:r>
              <w:rPr>
                <w:rFonts w:hint="eastAsia" w:ascii="仿宋_GB2312"/>
                <w:color w:val="000000"/>
                <w:sz w:val="28"/>
                <w:szCs w:val="28"/>
              </w:rPr>
              <w:t>专家组组长签字：</w:t>
            </w:r>
          </w:p>
          <w:p w14:paraId="282D1C33">
            <w:pPr>
              <w:spacing w:before="156" w:beforeLines="50" w:after="156" w:afterLines="50"/>
              <w:ind w:firstLine="3920" w:firstLineChars="1400"/>
              <w:jc w:val="right"/>
              <w:rPr>
                <w:rFonts w:ascii="仿宋_GB2312"/>
                <w:color w:val="000000"/>
                <w:sz w:val="28"/>
                <w:szCs w:val="28"/>
              </w:rPr>
            </w:pPr>
            <w:r>
              <w:rPr>
                <w:rFonts w:hint="eastAsia" w:ascii="仿宋_GB2312"/>
                <w:color w:val="000000"/>
                <w:sz w:val="28"/>
                <w:szCs w:val="28"/>
              </w:rPr>
              <w:t>年   月   日</w:t>
            </w:r>
          </w:p>
        </w:tc>
      </w:tr>
    </w:tbl>
    <w:p w14:paraId="71CB214F">
      <w:pPr>
        <w:pStyle w:val="2"/>
        <w:rPr>
          <w:sz w:val="28"/>
          <w:szCs w:val="28"/>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C0"/>
    <w:rsid w:val="00450F05"/>
    <w:rsid w:val="00592566"/>
    <w:rsid w:val="007156C0"/>
    <w:rsid w:val="426C4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pPr>
      <w:spacing w:after="120"/>
    </w:pPr>
  </w:style>
  <w:style w:type="paragraph" w:styleId="3">
    <w:name w:val="Body Text Indent"/>
    <w:basedOn w:val="1"/>
    <w:link w:val="12"/>
    <w:qFormat/>
    <w:uiPriority w:val="99"/>
    <w:pPr>
      <w:spacing w:after="120"/>
      <w:ind w:left="420" w:leftChars="200"/>
    </w:pPr>
  </w:style>
  <w:style w:type="paragraph" w:styleId="4">
    <w:name w:val="Balloon Text"/>
    <w:basedOn w:val="1"/>
    <w:link w:val="13"/>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rFonts w:ascii="Calibri" w:hAnsi="Calibri" w:eastAsia="宋体" w:cs="宋体"/>
      <w:sz w:val="18"/>
      <w:szCs w:val="18"/>
    </w:rPr>
  </w:style>
  <w:style w:type="paragraph" w:styleId="6">
    <w:name w:val="header"/>
    <w:basedOn w:val="1"/>
    <w:link w:val="9"/>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 Char"/>
    <w:basedOn w:val="8"/>
    <w:link w:val="2"/>
    <w:qFormat/>
    <w:uiPriority w:val="99"/>
    <w:rPr>
      <w:rFonts w:ascii="Times New Roman" w:hAnsi="Times New Roman" w:eastAsia="仿宋_GB2312" w:cs="Times New Roman"/>
      <w:sz w:val="32"/>
      <w:szCs w:val="32"/>
    </w:rPr>
  </w:style>
  <w:style w:type="character" w:customStyle="1" w:styleId="12">
    <w:name w:val="正文文本缩进 Char"/>
    <w:basedOn w:val="8"/>
    <w:link w:val="3"/>
    <w:qFormat/>
    <w:uiPriority w:val="99"/>
    <w:rPr>
      <w:rFonts w:ascii="Times New Roman" w:hAnsi="Times New Roman" w:eastAsia="仿宋_GB2312" w:cs="Times New Roman"/>
      <w:sz w:val="32"/>
      <w:szCs w:val="32"/>
    </w:rPr>
  </w:style>
  <w:style w:type="character" w:customStyle="1" w:styleId="13">
    <w:name w:val="批注框文本 Char"/>
    <w:basedOn w:val="8"/>
    <w:link w:val="4"/>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EDBC2-B2F4-43C1-AD94-4E591BED37B3}">
  <ds:schemaRefs/>
</ds:datastoreItem>
</file>

<file path=docProps/app.xml><?xml version="1.0" encoding="utf-8"?>
<Properties xmlns="http://schemas.openxmlformats.org/officeDocument/2006/extended-properties" xmlns:vt="http://schemas.openxmlformats.org/officeDocument/2006/docPropsVTypes">
  <Template>Normal</Template>
  <Pages>6</Pages>
  <Words>1333</Words>
  <Characters>1415</Characters>
  <Lines>14</Lines>
  <Paragraphs>4</Paragraphs>
  <TotalTime>22</TotalTime>
  <ScaleCrop>false</ScaleCrop>
  <LinksUpToDate>false</LinksUpToDate>
  <CharactersWithSpaces>1852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2023-12-21T08:50:00Z</dcterms:created>
  <dc:creator>Admin</dc:creator>
  <cp:lastModifiedBy>lianyanan</cp:lastModifiedBy>
  <cp:lastPrinted>2023-12-21T08:51:00Z</cp:lastPrinted>
  <dcterms:modified xsi:type="dcterms:W3CDTF">2024-11-12T08:12:19Z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C5058871C05F49D3AE6812A3A111BACA_13</vt:lpwstr>
  </property>
</Properties>
</file>