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1DCC6" w14:textId="6B7E497D" w:rsidR="00B47AB0" w:rsidRPr="00A27096" w:rsidRDefault="00B47AB0" w:rsidP="00A27096">
      <w:pPr>
        <w:pStyle w:val="a5"/>
        <w:rPr>
          <w:shd w:val="clear" w:color="auto" w:fill="FFFFFF"/>
        </w:rPr>
      </w:pPr>
      <w:r w:rsidRPr="00B47AB0">
        <w:rPr>
          <w:rFonts w:hint="eastAsia"/>
          <w:shd w:val="clear" w:color="auto" w:fill="FFFFFF"/>
        </w:rPr>
        <w:t>海洋与空间信息学院</w:t>
      </w:r>
      <w:r w:rsidR="00B064AC">
        <w:rPr>
          <w:shd w:val="clear" w:color="auto" w:fill="FFFFFF"/>
        </w:rPr>
        <w:t>大学生</w:t>
      </w:r>
      <w:r w:rsidR="009106DC">
        <w:rPr>
          <w:rFonts w:hint="eastAsia"/>
          <w:shd w:val="clear" w:color="auto" w:fill="FFFFFF"/>
        </w:rPr>
        <w:t>科技协会</w:t>
      </w:r>
      <w:r w:rsidR="00985288">
        <w:rPr>
          <w:rFonts w:hint="eastAsia"/>
          <w:shd w:val="clear" w:color="auto" w:fill="FFFFFF"/>
        </w:rPr>
        <w:t>各</w:t>
      </w:r>
      <w:r w:rsidR="009106DC">
        <w:rPr>
          <w:rFonts w:hint="eastAsia"/>
          <w:shd w:val="clear" w:color="auto" w:fill="FFFFFF"/>
        </w:rPr>
        <w:t>职能部门</w:t>
      </w:r>
      <w:r w:rsidR="00B064AC">
        <w:rPr>
          <w:rFonts w:hint="eastAsia"/>
          <w:shd w:val="clear" w:color="auto" w:fill="FFFFFF"/>
        </w:rPr>
        <w:t>职责</w:t>
      </w:r>
    </w:p>
    <w:p w14:paraId="20B7EE07" w14:textId="77777777" w:rsidR="00A27096" w:rsidRPr="00D77FF5" w:rsidRDefault="00A27096" w:rsidP="00D77FF5">
      <w:pPr>
        <w:widowControl/>
        <w:spacing w:line="360" w:lineRule="exact"/>
        <w:jc w:val="left"/>
        <w:rPr>
          <w:rFonts w:ascii="宋体" w:eastAsia="宋体" w:hAnsi="宋体" w:cs="宋体"/>
          <w:sz w:val="24"/>
          <w:szCs w:val="24"/>
        </w:rPr>
      </w:pPr>
    </w:p>
    <w:p w14:paraId="189116A5" w14:textId="77777777" w:rsidR="009106DC" w:rsidRPr="00D77FF5" w:rsidRDefault="009106DC" w:rsidP="00D77FF5">
      <w:pPr>
        <w:pStyle w:val="1"/>
        <w:widowControl/>
        <w:numPr>
          <w:ilvl w:val="0"/>
          <w:numId w:val="1"/>
        </w:numPr>
        <w:spacing w:line="360" w:lineRule="exact"/>
        <w:ind w:firstLineChars="0"/>
        <w:jc w:val="left"/>
        <w:rPr>
          <w:rFonts w:ascii="宋体" w:eastAsia="宋体" w:hAnsi="宋体" w:cs="宋体"/>
          <w:kern w:val="0"/>
          <w:sz w:val="24"/>
          <w:szCs w:val="24"/>
        </w:rPr>
      </w:pPr>
      <w:r w:rsidRPr="00D77FF5">
        <w:rPr>
          <w:rFonts w:ascii="宋体" w:eastAsia="宋体" w:hAnsi="宋体" w:cs="宋体" w:hint="eastAsia"/>
          <w:b/>
          <w:sz w:val="24"/>
          <w:szCs w:val="24"/>
        </w:rPr>
        <w:t>秘书处</w:t>
      </w:r>
      <w:r w:rsidRPr="00D77FF5">
        <w:rPr>
          <w:rFonts w:ascii="宋体" w:eastAsia="宋体" w:hAnsi="宋体" w:cs="宋体" w:hint="eastAsia"/>
          <w:sz w:val="24"/>
          <w:szCs w:val="24"/>
        </w:rPr>
        <w:t>：</w:t>
      </w:r>
    </w:p>
    <w:p w14:paraId="111E826C" w14:textId="7FA5F3F2" w:rsidR="009106DC" w:rsidRPr="00D77FF5" w:rsidRDefault="009106DC" w:rsidP="00D77FF5">
      <w:pPr>
        <w:widowControl/>
        <w:spacing w:line="360" w:lineRule="exact"/>
        <w:ind w:firstLineChars="200" w:firstLine="480"/>
        <w:jc w:val="left"/>
        <w:rPr>
          <w:rFonts w:ascii="宋体" w:eastAsia="宋体" w:hAnsi="宋体" w:cs="宋体"/>
          <w:kern w:val="0"/>
          <w:sz w:val="24"/>
          <w:szCs w:val="24"/>
        </w:rPr>
      </w:pPr>
      <w:r w:rsidRPr="00D77FF5">
        <w:rPr>
          <w:rFonts w:ascii="宋体" w:eastAsia="宋体" w:hAnsi="宋体" w:cs="宋体" w:hint="eastAsia"/>
          <w:kern w:val="0"/>
          <w:sz w:val="24"/>
          <w:szCs w:val="24"/>
        </w:rPr>
        <w:t>秘书处是连接科协主席团和下属部门的纽带。主要负责科协的日常行政工作，包括</w:t>
      </w:r>
      <w:r w:rsidRPr="00D77FF5">
        <w:rPr>
          <w:rFonts w:ascii="宋体" w:eastAsia="宋体" w:hAnsi="宋体" w:cs="宋体" w:hint="eastAsia"/>
          <w:sz w:val="24"/>
          <w:szCs w:val="24"/>
        </w:rPr>
        <w:t>人力资源管理、内部文化建设、物资管理等工作，</w:t>
      </w:r>
      <w:r w:rsidRPr="00D77FF5">
        <w:rPr>
          <w:rFonts w:ascii="宋体" w:eastAsia="宋体" w:hAnsi="宋体" w:cs="宋体" w:hint="eastAsia"/>
          <w:kern w:val="0"/>
          <w:sz w:val="24"/>
          <w:szCs w:val="24"/>
        </w:rPr>
        <w:t>是大学生科技协会重要的职能机构。</w:t>
      </w:r>
    </w:p>
    <w:p w14:paraId="5A7E31D7" w14:textId="24B0E195" w:rsidR="009106DC" w:rsidRPr="00D77FF5" w:rsidRDefault="009106DC"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具体工作：</w:t>
      </w:r>
    </w:p>
    <w:p w14:paraId="364ADF52" w14:textId="4E5FBF3E" w:rsidR="009106DC" w:rsidRPr="00D77FF5" w:rsidRDefault="009106DC"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主管财务、档案、制度制订及考核工作；</w:t>
      </w:r>
    </w:p>
    <w:p w14:paraId="71661AF0" w14:textId="71D1C423" w:rsidR="009106DC" w:rsidRPr="00D77FF5" w:rsidRDefault="009106DC"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主管</w:t>
      </w:r>
      <w:r w:rsidR="00A74214" w:rsidRPr="00D77FF5">
        <w:rPr>
          <w:rFonts w:ascii="宋体" w:eastAsia="宋体" w:hAnsi="宋体" w:cs="宋体" w:hint="eastAsia"/>
          <w:sz w:val="24"/>
          <w:szCs w:val="24"/>
        </w:rPr>
        <w:t>科协内部联系</w:t>
      </w:r>
      <w:r w:rsidRPr="00D77FF5">
        <w:rPr>
          <w:rFonts w:ascii="宋体" w:eastAsia="宋体" w:hAnsi="宋体" w:cs="宋体" w:hint="eastAsia"/>
          <w:sz w:val="24"/>
          <w:szCs w:val="24"/>
        </w:rPr>
        <w:t>以及办公技能培训工作；</w:t>
      </w:r>
    </w:p>
    <w:p w14:paraId="3B91A4EE" w14:textId="40130A52" w:rsidR="009106DC" w:rsidRPr="00D77FF5" w:rsidRDefault="00A74214" w:rsidP="00D77FF5">
      <w:pPr>
        <w:spacing w:line="360" w:lineRule="exact"/>
        <w:ind w:firstLineChars="200" w:firstLine="480"/>
        <w:rPr>
          <w:rFonts w:ascii="宋体" w:eastAsia="宋体" w:hAnsi="宋体" w:cs="宋体"/>
          <w:sz w:val="24"/>
          <w:szCs w:val="24"/>
        </w:rPr>
      </w:pPr>
      <w:r w:rsidRPr="00D77FF5">
        <w:rPr>
          <w:rFonts w:ascii="宋体" w:eastAsia="宋体" w:hAnsi="宋体" w:cs="宋体" w:hint="eastAsia"/>
          <w:sz w:val="24"/>
          <w:szCs w:val="24"/>
        </w:rPr>
        <w:t>主管科协活动赞助以及</w:t>
      </w:r>
      <w:r w:rsidR="006F4D47" w:rsidRPr="00D77FF5">
        <w:rPr>
          <w:rFonts w:ascii="宋体" w:eastAsia="宋体" w:hAnsi="宋体" w:cs="宋体" w:hint="eastAsia"/>
          <w:sz w:val="24"/>
          <w:szCs w:val="24"/>
        </w:rPr>
        <w:t>物资管理工作</w:t>
      </w:r>
      <w:r w:rsidR="008F4C4E" w:rsidRPr="00D77FF5">
        <w:rPr>
          <w:rFonts w:ascii="宋体" w:eastAsia="宋体" w:hAnsi="宋体" w:cs="宋体" w:hint="eastAsia"/>
          <w:sz w:val="24"/>
          <w:szCs w:val="24"/>
        </w:rPr>
        <w:t>。</w:t>
      </w:r>
    </w:p>
    <w:p w14:paraId="5B0F4E52" w14:textId="085E3BF7" w:rsidR="00B47AB0" w:rsidRPr="00D77FF5" w:rsidRDefault="00B47AB0" w:rsidP="00D77FF5">
      <w:pPr>
        <w:spacing w:line="360" w:lineRule="exact"/>
        <w:rPr>
          <w:rFonts w:ascii="宋体" w:eastAsia="宋体" w:hAnsi="宋体" w:cs="宋体"/>
          <w:sz w:val="24"/>
          <w:szCs w:val="24"/>
        </w:rPr>
      </w:pPr>
    </w:p>
    <w:p w14:paraId="222F1D4B" w14:textId="77777777" w:rsidR="00A27096" w:rsidRPr="00D77FF5" w:rsidRDefault="00A27096" w:rsidP="00D77FF5">
      <w:pPr>
        <w:spacing w:line="360" w:lineRule="exact"/>
        <w:rPr>
          <w:rFonts w:ascii="宋体" w:eastAsia="宋体" w:hAnsi="宋体" w:cs="宋体"/>
          <w:sz w:val="24"/>
          <w:szCs w:val="24"/>
        </w:rPr>
      </w:pPr>
    </w:p>
    <w:p w14:paraId="5D71153A" w14:textId="77777777" w:rsidR="009106DC" w:rsidRPr="00D77FF5" w:rsidRDefault="009106DC" w:rsidP="00D77FF5">
      <w:pPr>
        <w:pStyle w:val="1"/>
        <w:widowControl/>
        <w:numPr>
          <w:ilvl w:val="0"/>
          <w:numId w:val="1"/>
        </w:numPr>
        <w:spacing w:line="360" w:lineRule="exact"/>
        <w:ind w:firstLineChars="0"/>
        <w:jc w:val="left"/>
        <w:rPr>
          <w:rFonts w:ascii="宋体" w:eastAsia="宋体" w:hAnsi="宋体" w:cs="宋体"/>
          <w:b/>
          <w:sz w:val="24"/>
          <w:szCs w:val="24"/>
        </w:rPr>
      </w:pPr>
      <w:r w:rsidRPr="00D77FF5">
        <w:rPr>
          <w:rFonts w:ascii="宋体" w:eastAsia="宋体" w:hAnsi="宋体" w:cs="宋体" w:hint="eastAsia"/>
          <w:b/>
          <w:sz w:val="24"/>
          <w:szCs w:val="24"/>
        </w:rPr>
        <w:t xml:space="preserve">赛事部： </w:t>
      </w:r>
    </w:p>
    <w:p w14:paraId="564838F2" w14:textId="486C2B44"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主要负责</w:t>
      </w:r>
      <w:r w:rsidR="00985288" w:rsidRPr="00D77FF5">
        <w:rPr>
          <w:rFonts w:ascii="宋体" w:eastAsia="宋体" w:hAnsi="宋体" w:cs="宋体"/>
          <w:sz w:val="24"/>
          <w:szCs w:val="24"/>
        </w:rPr>
        <w:t>“挑战杯竞赛”、</w:t>
      </w:r>
      <w:r w:rsidR="00985288" w:rsidRPr="00D77FF5">
        <w:rPr>
          <w:rFonts w:ascii="宋体" w:eastAsia="宋体" w:hAnsi="宋体" w:cs="宋体" w:hint="eastAsia"/>
          <w:sz w:val="24"/>
          <w:szCs w:val="24"/>
        </w:rPr>
        <w:t>“互联网+大赛”</w:t>
      </w:r>
      <w:r w:rsidR="00A32A17" w:rsidRPr="00D77FF5">
        <w:rPr>
          <w:rFonts w:ascii="宋体" w:eastAsia="宋体" w:hAnsi="宋体" w:cs="宋体" w:hint="eastAsia"/>
          <w:sz w:val="24"/>
          <w:szCs w:val="24"/>
        </w:rPr>
        <w:t>、“测绘技能大赛”、“</w:t>
      </w:r>
      <w:r w:rsidR="00A32A17" w:rsidRPr="00D77FF5">
        <w:rPr>
          <w:rFonts w:ascii="宋体" w:eastAsia="宋体" w:hAnsi="宋体" w:cs="宋体"/>
          <w:sz w:val="24"/>
          <w:szCs w:val="24"/>
        </w:rPr>
        <w:t>电子设计竞赛</w:t>
      </w:r>
      <w:r w:rsidR="00A32A17" w:rsidRPr="00D77FF5">
        <w:rPr>
          <w:rFonts w:ascii="宋体" w:eastAsia="宋体" w:hAnsi="宋体" w:cs="宋体" w:hint="eastAsia"/>
          <w:sz w:val="24"/>
          <w:szCs w:val="24"/>
        </w:rPr>
        <w:t>”、“</w:t>
      </w:r>
      <w:r w:rsidR="00A32A17" w:rsidRPr="00D77FF5">
        <w:rPr>
          <w:rFonts w:ascii="宋体" w:eastAsia="宋体" w:hAnsi="宋体" w:cs="宋体"/>
          <w:sz w:val="24"/>
          <w:szCs w:val="24"/>
        </w:rPr>
        <w:t>机器人大赛</w:t>
      </w:r>
      <w:r w:rsidR="00A32A17" w:rsidRPr="00D77FF5">
        <w:rPr>
          <w:rFonts w:ascii="宋体" w:eastAsia="宋体" w:hAnsi="宋体" w:cs="宋体" w:hint="eastAsia"/>
          <w:sz w:val="24"/>
          <w:szCs w:val="24"/>
        </w:rPr>
        <w:t>”</w:t>
      </w:r>
      <w:r w:rsidR="00A32A17" w:rsidRPr="00D77FF5">
        <w:rPr>
          <w:rFonts w:ascii="宋体" w:eastAsia="宋体" w:hAnsi="宋体" w:cs="宋体"/>
          <w:sz w:val="24"/>
          <w:szCs w:val="24"/>
        </w:rPr>
        <w:t>等</w:t>
      </w:r>
      <w:r w:rsidRPr="00D77FF5">
        <w:rPr>
          <w:rFonts w:ascii="宋体" w:eastAsia="宋体" w:hAnsi="宋体" w:cs="宋体" w:hint="eastAsia"/>
          <w:sz w:val="24"/>
          <w:szCs w:val="24"/>
        </w:rPr>
        <w:t>的</w:t>
      </w:r>
      <w:r w:rsidR="00EF5A14" w:rsidRPr="00D77FF5">
        <w:rPr>
          <w:rFonts w:ascii="宋体" w:eastAsia="宋体" w:hAnsi="宋体" w:cs="宋体" w:hint="eastAsia"/>
          <w:sz w:val="24"/>
          <w:szCs w:val="24"/>
        </w:rPr>
        <w:t>院</w:t>
      </w:r>
      <w:r w:rsidRPr="00D77FF5">
        <w:rPr>
          <w:rFonts w:ascii="宋体" w:eastAsia="宋体" w:hAnsi="宋体" w:cs="宋体" w:hint="eastAsia"/>
          <w:sz w:val="24"/>
          <w:szCs w:val="24"/>
        </w:rPr>
        <w:t>内组织工作，并对相关的资料进行整理、发布与</w:t>
      </w:r>
      <w:r w:rsidR="00790525">
        <w:rPr>
          <w:rFonts w:ascii="宋体" w:eastAsia="宋体" w:hAnsi="宋体" w:cs="宋体" w:hint="eastAsia"/>
          <w:sz w:val="24"/>
          <w:szCs w:val="24"/>
        </w:rPr>
        <w:t>保</w:t>
      </w:r>
      <w:r w:rsidRPr="00D77FF5">
        <w:rPr>
          <w:rFonts w:ascii="宋体" w:eastAsia="宋体" w:hAnsi="宋体" w:cs="宋体" w:hint="eastAsia"/>
          <w:sz w:val="24"/>
          <w:szCs w:val="24"/>
        </w:rPr>
        <w:t>存。同时与其他</w:t>
      </w:r>
      <w:r w:rsidR="00EF5A14" w:rsidRPr="00D77FF5">
        <w:rPr>
          <w:rFonts w:ascii="宋体" w:eastAsia="宋体" w:hAnsi="宋体" w:cs="宋体" w:hint="eastAsia"/>
          <w:sz w:val="24"/>
          <w:szCs w:val="24"/>
        </w:rPr>
        <w:t>学院</w:t>
      </w:r>
      <w:r w:rsidRPr="00D77FF5">
        <w:rPr>
          <w:rFonts w:ascii="宋体" w:eastAsia="宋体" w:hAnsi="宋体" w:cs="宋体" w:hint="eastAsia"/>
          <w:sz w:val="24"/>
          <w:szCs w:val="24"/>
        </w:rPr>
        <w:t>沟通，交流组织“挑战杯”、“创青春”等大型比赛的经验。</w:t>
      </w:r>
    </w:p>
    <w:p w14:paraId="5485575E" w14:textId="77777777" w:rsidR="00985288" w:rsidRPr="00D77FF5" w:rsidRDefault="00985288"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具体工作：</w:t>
      </w:r>
    </w:p>
    <w:p w14:paraId="2BBD84D1" w14:textId="4E4D4936" w:rsidR="009106DC" w:rsidRPr="00D77FF5" w:rsidRDefault="009106DC"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整体协调赛事部工作，同时协调部门内赛事策划、赛事交流、赛事发布的工作；</w:t>
      </w:r>
    </w:p>
    <w:p w14:paraId="209D04CB" w14:textId="1AD39D74"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负责与赛事活动相关事务的筹办安排</w:t>
      </w:r>
      <w:r w:rsidR="00A9267D" w:rsidRPr="00D77FF5">
        <w:rPr>
          <w:rFonts w:ascii="宋体" w:eastAsia="宋体" w:hAnsi="宋体" w:cs="宋体" w:hint="eastAsia"/>
          <w:sz w:val="24"/>
          <w:szCs w:val="24"/>
        </w:rPr>
        <w:t>、组织</w:t>
      </w:r>
      <w:r w:rsidR="00A27096" w:rsidRPr="00D77FF5">
        <w:rPr>
          <w:rFonts w:ascii="宋体" w:eastAsia="宋体" w:hAnsi="宋体" w:cs="宋体" w:hint="eastAsia"/>
          <w:sz w:val="24"/>
          <w:szCs w:val="24"/>
        </w:rPr>
        <w:t>，</w:t>
      </w:r>
      <w:r w:rsidR="00A9267D" w:rsidRPr="00D77FF5">
        <w:rPr>
          <w:rFonts w:ascii="宋体" w:eastAsia="宋体" w:hAnsi="宋体" w:cs="宋体" w:hint="eastAsia"/>
          <w:sz w:val="24"/>
          <w:szCs w:val="24"/>
        </w:rPr>
        <w:t>以及</w:t>
      </w:r>
      <w:r w:rsidR="00A27096" w:rsidRPr="00D77FF5">
        <w:rPr>
          <w:rFonts w:ascii="宋体" w:eastAsia="宋体" w:hAnsi="宋体" w:cs="宋体" w:hint="eastAsia"/>
          <w:sz w:val="24"/>
          <w:szCs w:val="24"/>
        </w:rPr>
        <w:t>赛事相关资料的整理、存工作</w:t>
      </w:r>
      <w:r w:rsidRPr="00D77FF5">
        <w:rPr>
          <w:rFonts w:ascii="宋体" w:eastAsia="宋体" w:hAnsi="宋体" w:cs="宋体" w:hint="eastAsia"/>
          <w:sz w:val="24"/>
          <w:szCs w:val="24"/>
        </w:rPr>
        <w:t>；</w:t>
      </w:r>
    </w:p>
    <w:p w14:paraId="60B43CE0" w14:textId="5211CA88"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负责科协内优秀项目推送比赛的工作，</w:t>
      </w:r>
      <w:r w:rsidR="00A27096" w:rsidRPr="00D77FF5">
        <w:rPr>
          <w:rFonts w:ascii="宋体" w:eastAsia="宋体" w:hAnsi="宋体" w:cs="宋体" w:hint="eastAsia"/>
          <w:sz w:val="24"/>
          <w:szCs w:val="24"/>
        </w:rPr>
        <w:t>对外做好外联工作，与校外优秀组织进行赛事交流，对接</w:t>
      </w:r>
      <w:r w:rsidR="00985288" w:rsidRPr="00D77FF5">
        <w:rPr>
          <w:rFonts w:ascii="宋体" w:eastAsia="宋体" w:hAnsi="宋体" w:cs="宋体" w:hint="eastAsia"/>
          <w:sz w:val="24"/>
          <w:szCs w:val="24"/>
        </w:rPr>
        <w:t>网络运营部</w:t>
      </w:r>
      <w:r w:rsidR="00A27096" w:rsidRPr="00D77FF5">
        <w:rPr>
          <w:rFonts w:ascii="宋体" w:eastAsia="宋体" w:hAnsi="宋体" w:cs="宋体" w:hint="eastAsia"/>
          <w:sz w:val="24"/>
          <w:szCs w:val="24"/>
        </w:rPr>
        <w:t>做好赛事发布</w:t>
      </w:r>
      <w:r w:rsidR="00985288" w:rsidRPr="00D77FF5">
        <w:rPr>
          <w:rFonts w:ascii="宋体" w:eastAsia="宋体" w:hAnsi="宋体" w:cs="宋体" w:hint="eastAsia"/>
          <w:sz w:val="24"/>
          <w:szCs w:val="24"/>
        </w:rPr>
        <w:t>。</w:t>
      </w:r>
    </w:p>
    <w:p w14:paraId="297DF9D5" w14:textId="56402F18" w:rsidR="008F4C4E" w:rsidRPr="00D77FF5" w:rsidRDefault="008F4C4E" w:rsidP="00D77FF5">
      <w:pPr>
        <w:widowControl/>
        <w:spacing w:line="360" w:lineRule="exact"/>
        <w:jc w:val="left"/>
        <w:rPr>
          <w:rFonts w:ascii="宋体" w:eastAsia="宋体" w:hAnsi="宋体" w:cs="宋体"/>
          <w:sz w:val="24"/>
          <w:szCs w:val="24"/>
        </w:rPr>
      </w:pPr>
    </w:p>
    <w:p w14:paraId="775B9597" w14:textId="77777777" w:rsidR="00A27096" w:rsidRPr="00D77FF5" w:rsidRDefault="00A27096" w:rsidP="00D77FF5">
      <w:pPr>
        <w:widowControl/>
        <w:spacing w:line="360" w:lineRule="exact"/>
        <w:jc w:val="left"/>
        <w:rPr>
          <w:rFonts w:ascii="宋体" w:eastAsia="宋体" w:hAnsi="宋体" w:cs="宋体"/>
          <w:sz w:val="24"/>
          <w:szCs w:val="24"/>
        </w:rPr>
      </w:pPr>
    </w:p>
    <w:p w14:paraId="7D903736" w14:textId="77777777" w:rsidR="009106DC" w:rsidRPr="00D77FF5" w:rsidRDefault="009106DC" w:rsidP="00D77FF5">
      <w:pPr>
        <w:pStyle w:val="1"/>
        <w:widowControl/>
        <w:numPr>
          <w:ilvl w:val="0"/>
          <w:numId w:val="1"/>
        </w:numPr>
        <w:spacing w:line="360" w:lineRule="exact"/>
        <w:ind w:firstLineChars="0"/>
        <w:jc w:val="left"/>
        <w:rPr>
          <w:rFonts w:ascii="宋体" w:eastAsia="宋体" w:hAnsi="宋体" w:cs="宋体"/>
          <w:b/>
          <w:sz w:val="24"/>
          <w:szCs w:val="24"/>
        </w:rPr>
      </w:pPr>
      <w:r w:rsidRPr="00D77FF5">
        <w:rPr>
          <w:rFonts w:ascii="宋体" w:eastAsia="宋体" w:hAnsi="宋体" w:cs="宋体" w:hint="eastAsia"/>
          <w:b/>
          <w:sz w:val="24"/>
          <w:szCs w:val="24"/>
        </w:rPr>
        <w:t>项目部：</w:t>
      </w:r>
    </w:p>
    <w:p w14:paraId="20A30AA8" w14:textId="1B761CEF" w:rsidR="009106DC" w:rsidRPr="00D77FF5" w:rsidRDefault="009106DC"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主要负责</w:t>
      </w:r>
      <w:r w:rsidR="00B47AB0" w:rsidRPr="00D77FF5">
        <w:rPr>
          <w:rFonts w:ascii="宋体" w:eastAsia="宋体" w:hAnsi="宋体" w:cs="宋体" w:hint="eastAsia"/>
          <w:sz w:val="24"/>
          <w:szCs w:val="24"/>
        </w:rPr>
        <w:t>学院内部</w:t>
      </w:r>
      <w:r w:rsidR="000C7922" w:rsidRPr="00D77FF5">
        <w:rPr>
          <w:rFonts w:ascii="宋体" w:eastAsia="宋体" w:hAnsi="宋体" w:cs="宋体" w:hint="eastAsia"/>
          <w:sz w:val="24"/>
          <w:szCs w:val="24"/>
        </w:rPr>
        <w:t>科技</w:t>
      </w:r>
      <w:r w:rsidRPr="00D77FF5">
        <w:rPr>
          <w:rFonts w:ascii="宋体" w:eastAsia="宋体" w:hAnsi="宋体" w:cs="宋体" w:hint="eastAsia"/>
          <w:sz w:val="24"/>
          <w:szCs w:val="24"/>
        </w:rPr>
        <w:t>项目</w:t>
      </w:r>
      <w:r w:rsidR="00985288" w:rsidRPr="00D77FF5">
        <w:rPr>
          <w:rFonts w:ascii="宋体" w:eastAsia="宋体" w:hAnsi="宋体" w:cs="宋体" w:hint="eastAsia"/>
          <w:sz w:val="24"/>
          <w:szCs w:val="24"/>
        </w:rPr>
        <w:t>：如“大学生创新创业训练项目”、</w:t>
      </w:r>
      <w:r w:rsidR="00985288" w:rsidRPr="00D77FF5">
        <w:rPr>
          <w:rFonts w:ascii="宋体" w:eastAsia="宋体" w:hAnsi="宋体" w:cs="宋体"/>
          <w:sz w:val="24"/>
          <w:szCs w:val="24"/>
        </w:rPr>
        <w:t>“自主创新科研计划本科生项目”</w:t>
      </w:r>
      <w:r w:rsidRPr="00D77FF5">
        <w:rPr>
          <w:rFonts w:ascii="宋体" w:eastAsia="宋体" w:hAnsi="宋体" w:cs="宋体" w:hint="eastAsia"/>
          <w:sz w:val="24"/>
          <w:szCs w:val="24"/>
        </w:rPr>
        <w:t>工作的组织，</w:t>
      </w:r>
      <w:r w:rsidR="000C7922" w:rsidRPr="00D77FF5">
        <w:rPr>
          <w:rFonts w:ascii="宋体" w:eastAsia="宋体" w:hAnsi="宋体" w:cs="宋体" w:hint="eastAsia"/>
          <w:sz w:val="24"/>
          <w:szCs w:val="24"/>
        </w:rPr>
        <w:t>邀请校内外杰出科技工作者或取得重大科研成果的科研教师、在重大科技竞赛中取得突出成绩的同学进行交流，</w:t>
      </w:r>
      <w:r w:rsidRPr="00D77FF5">
        <w:rPr>
          <w:rFonts w:ascii="宋体" w:eastAsia="宋体" w:hAnsi="宋体" w:cs="宋体" w:hint="eastAsia"/>
          <w:sz w:val="24"/>
          <w:szCs w:val="24"/>
        </w:rPr>
        <w:t>对</w:t>
      </w:r>
      <w:r w:rsidR="00985288" w:rsidRPr="00D77FF5">
        <w:rPr>
          <w:rFonts w:ascii="宋体" w:eastAsia="宋体" w:hAnsi="宋体" w:cs="宋体" w:hint="eastAsia"/>
          <w:sz w:val="24"/>
          <w:szCs w:val="24"/>
        </w:rPr>
        <w:t>大创项目、</w:t>
      </w:r>
      <w:r w:rsidR="000C7922" w:rsidRPr="00D77FF5">
        <w:rPr>
          <w:rFonts w:ascii="宋体" w:eastAsia="宋体" w:hAnsi="宋体" w:cs="宋体" w:hint="eastAsia"/>
          <w:sz w:val="24"/>
          <w:szCs w:val="24"/>
        </w:rPr>
        <w:t>自主创新，校企合作等项目</w:t>
      </w:r>
      <w:r w:rsidRPr="00D77FF5">
        <w:rPr>
          <w:rFonts w:ascii="宋体" w:eastAsia="宋体" w:hAnsi="宋体" w:cs="宋体" w:hint="eastAsia"/>
          <w:sz w:val="24"/>
          <w:szCs w:val="24"/>
        </w:rPr>
        <w:t>进展情况进行记录整理，定期进行汇报；</w:t>
      </w:r>
    </w:p>
    <w:p w14:paraId="42A11B93" w14:textId="77777777" w:rsidR="00985288" w:rsidRPr="00D77FF5" w:rsidRDefault="00985288"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具体工作：</w:t>
      </w:r>
    </w:p>
    <w:p w14:paraId="29DC8235" w14:textId="414A48B6"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整体协调项目部内的校企合作，</w:t>
      </w:r>
      <w:r w:rsidR="00A32A17" w:rsidRPr="00D77FF5">
        <w:rPr>
          <w:rFonts w:ascii="宋体" w:eastAsia="宋体" w:hAnsi="宋体" w:cs="宋体" w:hint="eastAsia"/>
          <w:sz w:val="24"/>
          <w:szCs w:val="24"/>
        </w:rPr>
        <w:t>“大学生创新创业训练项目”、</w:t>
      </w:r>
      <w:r w:rsidR="000C7922" w:rsidRPr="00D77FF5">
        <w:rPr>
          <w:rFonts w:ascii="宋体" w:eastAsia="宋体" w:hAnsi="宋体" w:cs="宋体"/>
          <w:sz w:val="24"/>
          <w:szCs w:val="24"/>
        </w:rPr>
        <w:t>“自主创新科研计划本科生项目”</w:t>
      </w:r>
      <w:r w:rsidRPr="00D77FF5">
        <w:rPr>
          <w:rFonts w:ascii="宋体" w:eastAsia="宋体" w:hAnsi="宋体" w:cs="宋体" w:hint="eastAsia"/>
          <w:sz w:val="24"/>
          <w:szCs w:val="24"/>
        </w:rPr>
        <w:t>项目的事务协调运行</w:t>
      </w:r>
      <w:r w:rsidR="00A32A17" w:rsidRPr="00D77FF5">
        <w:rPr>
          <w:rFonts w:ascii="宋体" w:eastAsia="宋体" w:hAnsi="宋体" w:cs="宋体" w:hint="eastAsia"/>
          <w:sz w:val="24"/>
          <w:szCs w:val="24"/>
        </w:rPr>
        <w:t>、</w:t>
      </w:r>
      <w:r w:rsidR="00A27096" w:rsidRPr="00D77FF5">
        <w:rPr>
          <w:rFonts w:ascii="宋体" w:eastAsia="宋体" w:hAnsi="宋体" w:cs="宋体" w:hint="eastAsia"/>
          <w:sz w:val="24"/>
          <w:szCs w:val="24"/>
        </w:rPr>
        <w:t>安排</w:t>
      </w:r>
      <w:r w:rsidR="00A32A17" w:rsidRPr="00D77FF5">
        <w:rPr>
          <w:rFonts w:ascii="宋体" w:eastAsia="宋体" w:hAnsi="宋体" w:cs="宋体" w:hint="eastAsia"/>
          <w:sz w:val="24"/>
          <w:szCs w:val="24"/>
        </w:rPr>
        <w:t>，</w:t>
      </w:r>
      <w:r w:rsidR="008F4C4E" w:rsidRPr="00D77FF5">
        <w:rPr>
          <w:rFonts w:ascii="宋体" w:eastAsia="宋体" w:hAnsi="宋体" w:cs="宋体" w:hint="eastAsia"/>
          <w:sz w:val="24"/>
          <w:szCs w:val="24"/>
        </w:rPr>
        <w:t>配合完成专利培训</w:t>
      </w:r>
      <w:r w:rsidRPr="00D77FF5">
        <w:rPr>
          <w:rFonts w:ascii="宋体" w:eastAsia="宋体" w:hAnsi="宋体" w:cs="宋体" w:hint="eastAsia"/>
          <w:sz w:val="24"/>
          <w:szCs w:val="24"/>
        </w:rPr>
        <w:t>。</w:t>
      </w:r>
    </w:p>
    <w:p w14:paraId="0B7C076B" w14:textId="59D454B1"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负责校企合</w:t>
      </w:r>
      <w:r w:rsidR="00237CBF" w:rsidRPr="00D77FF5">
        <w:rPr>
          <w:rFonts w:ascii="宋体" w:eastAsia="宋体" w:hAnsi="宋体" w:cs="宋体" w:hint="eastAsia"/>
          <w:sz w:val="24"/>
          <w:szCs w:val="24"/>
        </w:rPr>
        <w:t>，学院内部科技项目工作的</w:t>
      </w:r>
      <w:r w:rsidRPr="00D77FF5">
        <w:rPr>
          <w:rFonts w:ascii="宋体" w:eastAsia="宋体" w:hAnsi="宋体" w:cs="宋体" w:hint="eastAsia"/>
          <w:sz w:val="24"/>
          <w:szCs w:val="24"/>
        </w:rPr>
        <w:t>日常事务安排</w:t>
      </w:r>
      <w:r w:rsidR="00237CBF" w:rsidRPr="00D77FF5">
        <w:rPr>
          <w:rFonts w:ascii="宋体" w:eastAsia="宋体" w:hAnsi="宋体" w:cs="宋体" w:hint="eastAsia"/>
          <w:sz w:val="24"/>
          <w:szCs w:val="24"/>
        </w:rPr>
        <w:t>、</w:t>
      </w:r>
      <w:r w:rsidR="00B47AB0" w:rsidRPr="00D77FF5">
        <w:rPr>
          <w:rFonts w:ascii="宋体" w:eastAsia="宋体" w:hAnsi="宋体" w:cs="宋体" w:hint="eastAsia"/>
          <w:sz w:val="24"/>
          <w:szCs w:val="24"/>
        </w:rPr>
        <w:t>项目相关资料的整理、保存工作</w:t>
      </w:r>
      <w:r w:rsidRPr="00D77FF5">
        <w:rPr>
          <w:rFonts w:ascii="宋体" w:eastAsia="宋体" w:hAnsi="宋体" w:cs="宋体" w:hint="eastAsia"/>
          <w:sz w:val="24"/>
          <w:szCs w:val="24"/>
        </w:rPr>
        <w:t>；</w:t>
      </w:r>
    </w:p>
    <w:p w14:paraId="13979779" w14:textId="41C1FDB1" w:rsidR="008F4C4E" w:rsidRPr="00D77FF5" w:rsidRDefault="00A27096"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lastRenderedPageBreak/>
        <w:t>进行专利知识普及，负责</w:t>
      </w:r>
      <w:r w:rsidR="009106DC" w:rsidRPr="00D77FF5">
        <w:rPr>
          <w:rFonts w:ascii="宋体" w:eastAsia="宋体" w:hAnsi="宋体" w:cs="宋体" w:hint="eastAsia"/>
          <w:sz w:val="24"/>
          <w:szCs w:val="24"/>
        </w:rPr>
        <w:t>科协与各院项目交流</w:t>
      </w:r>
      <w:r w:rsidR="00B47AB0" w:rsidRPr="00D77FF5">
        <w:rPr>
          <w:rFonts w:ascii="宋体" w:eastAsia="宋体" w:hAnsi="宋体" w:cs="宋体" w:hint="eastAsia"/>
          <w:sz w:val="24"/>
          <w:szCs w:val="24"/>
        </w:rPr>
        <w:t>，与秘书处进行</w:t>
      </w:r>
      <w:r w:rsidR="00237CBF" w:rsidRPr="00D77FF5">
        <w:rPr>
          <w:rFonts w:ascii="宋体" w:eastAsia="宋体" w:hAnsi="宋体" w:cs="宋体" w:hint="eastAsia"/>
          <w:sz w:val="24"/>
          <w:szCs w:val="24"/>
        </w:rPr>
        <w:t>，对接宣传部做好项目组织</w:t>
      </w:r>
      <w:r w:rsidR="000C7922" w:rsidRPr="00D77FF5">
        <w:rPr>
          <w:rFonts w:ascii="宋体" w:eastAsia="宋体" w:hAnsi="宋体" w:cs="宋体" w:hint="eastAsia"/>
          <w:sz w:val="24"/>
          <w:szCs w:val="24"/>
        </w:rPr>
        <w:t>。</w:t>
      </w:r>
    </w:p>
    <w:p w14:paraId="15D9B877" w14:textId="4AB23812" w:rsidR="008F4C4E" w:rsidRPr="00D77FF5" w:rsidRDefault="008F4C4E" w:rsidP="00D77FF5">
      <w:pPr>
        <w:widowControl/>
        <w:spacing w:line="360" w:lineRule="exact"/>
        <w:jc w:val="left"/>
        <w:rPr>
          <w:rFonts w:ascii="宋体" w:eastAsia="宋体" w:hAnsi="宋体" w:cs="宋体"/>
          <w:sz w:val="24"/>
          <w:szCs w:val="24"/>
        </w:rPr>
      </w:pPr>
    </w:p>
    <w:p w14:paraId="321DEF2B" w14:textId="77777777" w:rsidR="00A27096" w:rsidRPr="00D77FF5" w:rsidRDefault="00A27096" w:rsidP="00D77FF5">
      <w:pPr>
        <w:widowControl/>
        <w:spacing w:line="360" w:lineRule="exact"/>
        <w:jc w:val="left"/>
        <w:rPr>
          <w:rFonts w:ascii="宋体" w:eastAsia="宋体" w:hAnsi="宋体" w:cs="宋体"/>
          <w:sz w:val="24"/>
          <w:szCs w:val="24"/>
        </w:rPr>
      </w:pPr>
    </w:p>
    <w:p w14:paraId="72136470" w14:textId="35004FF3" w:rsidR="009106DC" w:rsidRPr="00D77FF5" w:rsidRDefault="009106DC" w:rsidP="00D77FF5">
      <w:pPr>
        <w:pStyle w:val="1"/>
        <w:widowControl/>
        <w:numPr>
          <w:ilvl w:val="0"/>
          <w:numId w:val="1"/>
        </w:numPr>
        <w:spacing w:line="360" w:lineRule="exact"/>
        <w:ind w:firstLineChars="0"/>
        <w:jc w:val="left"/>
        <w:rPr>
          <w:rFonts w:ascii="宋体" w:eastAsia="宋体" w:hAnsi="宋体" w:cs="宋体"/>
          <w:b/>
          <w:sz w:val="24"/>
          <w:szCs w:val="24"/>
        </w:rPr>
      </w:pPr>
      <w:r w:rsidRPr="00D77FF5">
        <w:rPr>
          <w:rFonts w:ascii="宋体" w:eastAsia="宋体" w:hAnsi="宋体" w:cs="宋体" w:hint="eastAsia"/>
          <w:b/>
          <w:sz w:val="24"/>
          <w:szCs w:val="24"/>
        </w:rPr>
        <w:t>宣传</w:t>
      </w:r>
      <w:r w:rsidR="008F4C4E" w:rsidRPr="00D77FF5">
        <w:rPr>
          <w:rFonts w:ascii="宋体" w:eastAsia="宋体" w:hAnsi="宋体" w:cs="宋体" w:hint="eastAsia"/>
          <w:b/>
          <w:sz w:val="24"/>
          <w:szCs w:val="24"/>
        </w:rPr>
        <w:t>设计</w:t>
      </w:r>
      <w:r w:rsidRPr="00D77FF5">
        <w:rPr>
          <w:rFonts w:ascii="宋体" w:eastAsia="宋体" w:hAnsi="宋体" w:cs="宋体" w:hint="eastAsia"/>
          <w:b/>
          <w:sz w:val="24"/>
          <w:szCs w:val="24"/>
        </w:rPr>
        <w:t>部：</w:t>
      </w:r>
    </w:p>
    <w:p w14:paraId="6D00FFBE" w14:textId="3F2C8D0B"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负责为</w:t>
      </w:r>
      <w:r w:rsidR="00B47AB0" w:rsidRPr="00D77FF5">
        <w:rPr>
          <w:rFonts w:ascii="宋体" w:eastAsia="宋体" w:hAnsi="宋体" w:cs="宋体" w:hint="eastAsia"/>
          <w:sz w:val="24"/>
          <w:szCs w:val="24"/>
        </w:rPr>
        <w:t>院</w:t>
      </w:r>
      <w:r w:rsidRPr="00D77FF5">
        <w:rPr>
          <w:rFonts w:ascii="宋体" w:eastAsia="宋体" w:hAnsi="宋体" w:cs="宋体" w:hint="eastAsia"/>
          <w:sz w:val="24"/>
          <w:szCs w:val="24"/>
        </w:rPr>
        <w:t>科协输出平面设计类人才，为科协各大活动制作海报、展板。负责科协活动的新闻采集工作及新闻稿的投递编辑。</w:t>
      </w:r>
    </w:p>
    <w:p w14:paraId="4697C0AF" w14:textId="77777777" w:rsidR="00A32A17" w:rsidRPr="00D77FF5" w:rsidRDefault="00A32A17"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具体工作：</w:t>
      </w:r>
    </w:p>
    <w:p w14:paraId="5A5FFAF5" w14:textId="1B155864"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统筹科协的线下宣传工作。制定部门内部业务培训计划，主要为PS类培训及新闻编辑类培训，为科协相关活动提供技术支持</w:t>
      </w:r>
      <w:r w:rsidR="00A32A17" w:rsidRPr="00D77FF5">
        <w:rPr>
          <w:rFonts w:ascii="宋体" w:eastAsia="宋体" w:hAnsi="宋体" w:cs="宋体" w:hint="eastAsia"/>
          <w:sz w:val="24"/>
          <w:szCs w:val="24"/>
        </w:rPr>
        <w:t>；</w:t>
      </w:r>
    </w:p>
    <w:p w14:paraId="2F2B683D" w14:textId="3A17DF32" w:rsidR="009106DC" w:rsidRPr="00D77FF5" w:rsidRDefault="009106DC" w:rsidP="00D77FF5">
      <w:pPr>
        <w:widowControl/>
        <w:spacing w:line="360" w:lineRule="exact"/>
        <w:ind w:firstLine="420"/>
        <w:jc w:val="left"/>
        <w:rPr>
          <w:rFonts w:ascii="宋体" w:eastAsia="宋体" w:hAnsi="宋体" w:cs="宋体"/>
          <w:b/>
          <w:sz w:val="24"/>
          <w:szCs w:val="24"/>
        </w:rPr>
      </w:pPr>
      <w:r w:rsidRPr="00D77FF5">
        <w:rPr>
          <w:rFonts w:ascii="宋体" w:eastAsia="宋体" w:hAnsi="宋体" w:cs="宋体" w:hint="eastAsia"/>
          <w:sz w:val="24"/>
          <w:szCs w:val="24"/>
        </w:rPr>
        <w:t>负责ps教学活动的普及各大活动海报kt板的制作</w:t>
      </w:r>
      <w:r w:rsidR="00B47AB0" w:rsidRPr="00D77FF5">
        <w:rPr>
          <w:rFonts w:ascii="宋体" w:eastAsia="宋体" w:hAnsi="宋体" w:cs="宋体" w:hint="eastAsia"/>
          <w:sz w:val="24"/>
          <w:szCs w:val="24"/>
        </w:rPr>
        <w:t>，</w:t>
      </w:r>
      <w:r w:rsidR="008F4C4E" w:rsidRPr="00D77FF5">
        <w:rPr>
          <w:rFonts w:ascii="宋体" w:eastAsia="宋体" w:hAnsi="宋体" w:cs="宋体" w:hint="eastAsia"/>
          <w:sz w:val="24"/>
          <w:szCs w:val="24"/>
        </w:rPr>
        <w:t>以及</w:t>
      </w:r>
      <w:r w:rsidR="00B47AB0" w:rsidRPr="00D77FF5">
        <w:rPr>
          <w:rFonts w:ascii="宋体" w:eastAsia="宋体" w:hAnsi="宋体" w:cs="宋体" w:hint="eastAsia"/>
          <w:sz w:val="24"/>
          <w:szCs w:val="24"/>
        </w:rPr>
        <w:t>下宣传展板、宣传单页的制作</w:t>
      </w:r>
      <w:r w:rsidR="00A32A17" w:rsidRPr="00D77FF5">
        <w:rPr>
          <w:rFonts w:ascii="宋体" w:eastAsia="宋体" w:hAnsi="宋体" w:cs="宋体" w:hint="eastAsia"/>
          <w:sz w:val="24"/>
          <w:szCs w:val="24"/>
        </w:rPr>
        <w:t>；</w:t>
      </w:r>
    </w:p>
    <w:p w14:paraId="61D46898" w14:textId="27FFAE5F" w:rsidR="009106DC" w:rsidRPr="00D77FF5" w:rsidRDefault="009106DC" w:rsidP="00D77FF5">
      <w:pPr>
        <w:widowControl/>
        <w:spacing w:line="360" w:lineRule="exact"/>
        <w:ind w:firstLine="420"/>
        <w:jc w:val="left"/>
        <w:rPr>
          <w:rFonts w:ascii="宋体" w:eastAsia="宋体" w:hAnsi="宋体" w:cs="宋体"/>
          <w:b/>
          <w:sz w:val="24"/>
          <w:szCs w:val="24"/>
        </w:rPr>
      </w:pPr>
      <w:r w:rsidRPr="00D77FF5">
        <w:rPr>
          <w:rFonts w:ascii="宋体" w:eastAsia="宋体" w:hAnsi="宋体" w:cs="宋体" w:hint="eastAsia"/>
          <w:sz w:val="24"/>
          <w:szCs w:val="24"/>
        </w:rPr>
        <w:t>负责科技活动现场新闻图片的收集与整理，完成与其他部门的联系与合作</w:t>
      </w:r>
      <w:r w:rsidR="008F4C4E" w:rsidRPr="00D77FF5">
        <w:rPr>
          <w:rFonts w:ascii="宋体" w:eastAsia="宋体" w:hAnsi="宋体" w:cs="宋体" w:hint="eastAsia"/>
          <w:sz w:val="24"/>
          <w:szCs w:val="24"/>
        </w:rPr>
        <w:t>，新闻稿的撰写，完成简报的撰写与整理并进行投稿。</w:t>
      </w:r>
    </w:p>
    <w:p w14:paraId="7BC17B9B" w14:textId="399AAB7D" w:rsidR="009106DC" w:rsidRPr="00D77FF5" w:rsidRDefault="009106DC" w:rsidP="00D77FF5">
      <w:pPr>
        <w:pStyle w:val="1"/>
        <w:widowControl/>
        <w:spacing w:line="360" w:lineRule="exact"/>
        <w:ind w:firstLineChars="0" w:firstLine="0"/>
        <w:jc w:val="left"/>
        <w:rPr>
          <w:rFonts w:ascii="宋体" w:eastAsia="宋体" w:hAnsi="宋体" w:cs="宋体"/>
          <w:b/>
          <w:sz w:val="24"/>
          <w:szCs w:val="24"/>
        </w:rPr>
      </w:pPr>
    </w:p>
    <w:p w14:paraId="7DB1AC87" w14:textId="77777777" w:rsidR="008F4C4E" w:rsidRPr="00D77FF5" w:rsidRDefault="008F4C4E" w:rsidP="00D77FF5">
      <w:pPr>
        <w:pStyle w:val="1"/>
        <w:widowControl/>
        <w:spacing w:line="360" w:lineRule="exact"/>
        <w:ind w:firstLineChars="0" w:firstLine="0"/>
        <w:jc w:val="left"/>
        <w:rPr>
          <w:rFonts w:ascii="宋体" w:eastAsia="宋体" w:hAnsi="宋体" w:cs="宋体"/>
          <w:b/>
          <w:sz w:val="24"/>
          <w:szCs w:val="24"/>
        </w:rPr>
      </w:pPr>
    </w:p>
    <w:p w14:paraId="48AFE83D" w14:textId="40942476" w:rsidR="009106DC" w:rsidRPr="00D77FF5" w:rsidRDefault="00A27096" w:rsidP="00D77FF5">
      <w:pPr>
        <w:pStyle w:val="1"/>
        <w:widowControl/>
        <w:numPr>
          <w:ilvl w:val="0"/>
          <w:numId w:val="1"/>
        </w:numPr>
        <w:spacing w:line="360" w:lineRule="exact"/>
        <w:ind w:firstLineChars="0"/>
        <w:jc w:val="left"/>
        <w:rPr>
          <w:rFonts w:ascii="宋体" w:eastAsia="宋体" w:hAnsi="宋体" w:cs="宋体"/>
          <w:b/>
          <w:sz w:val="24"/>
          <w:szCs w:val="24"/>
        </w:rPr>
      </w:pPr>
      <w:r w:rsidRPr="00D77FF5">
        <w:rPr>
          <w:rFonts w:ascii="宋体" w:eastAsia="宋体" w:hAnsi="宋体" w:cs="宋体" w:hint="eastAsia"/>
          <w:b/>
          <w:sz w:val="24"/>
          <w:szCs w:val="24"/>
        </w:rPr>
        <w:t>网络运营</w:t>
      </w:r>
      <w:r w:rsidR="009106DC" w:rsidRPr="00D77FF5">
        <w:rPr>
          <w:rFonts w:ascii="宋体" w:eastAsia="宋体" w:hAnsi="宋体" w:cs="宋体" w:hint="eastAsia"/>
          <w:b/>
          <w:sz w:val="24"/>
          <w:szCs w:val="24"/>
        </w:rPr>
        <w:t>部：</w:t>
      </w:r>
    </w:p>
    <w:p w14:paraId="1F6D3A9D" w14:textId="2B4EB136"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w:t>
      </w:r>
      <w:r w:rsidR="008F4C4E" w:rsidRPr="00D77FF5">
        <w:rPr>
          <w:rFonts w:ascii="宋体" w:eastAsia="宋体" w:hAnsi="宋体" w:cs="宋体" w:hint="eastAsia"/>
          <w:sz w:val="24"/>
          <w:szCs w:val="24"/>
        </w:rPr>
        <w:t>院</w:t>
      </w:r>
      <w:r w:rsidRPr="00D77FF5">
        <w:rPr>
          <w:rFonts w:ascii="宋体" w:eastAsia="宋体" w:hAnsi="宋体" w:cs="宋体" w:hint="eastAsia"/>
          <w:sz w:val="24"/>
          <w:szCs w:val="24"/>
        </w:rPr>
        <w:t>科协</w:t>
      </w:r>
      <w:r w:rsidR="00A32A17" w:rsidRPr="00D77FF5">
        <w:rPr>
          <w:rFonts w:ascii="宋体" w:eastAsia="宋体" w:hAnsi="宋体" w:cs="宋体" w:hint="eastAsia"/>
          <w:sz w:val="24"/>
          <w:szCs w:val="24"/>
        </w:rPr>
        <w:t>新媒体</w:t>
      </w:r>
      <w:r w:rsidRPr="00D77FF5">
        <w:rPr>
          <w:rFonts w:ascii="宋体" w:eastAsia="宋体" w:hAnsi="宋体" w:cs="宋体" w:hint="eastAsia"/>
          <w:sz w:val="24"/>
          <w:szCs w:val="24"/>
        </w:rPr>
        <w:t>运营及更新，做到</w:t>
      </w:r>
      <w:r w:rsidR="00A32A17" w:rsidRPr="00D77FF5">
        <w:rPr>
          <w:rFonts w:ascii="宋体" w:eastAsia="宋体" w:hAnsi="宋体" w:cs="宋体" w:hint="eastAsia"/>
          <w:sz w:val="24"/>
          <w:szCs w:val="24"/>
        </w:rPr>
        <w:t>活动通知</w:t>
      </w:r>
      <w:r w:rsidRPr="00D77FF5">
        <w:rPr>
          <w:rFonts w:ascii="宋体" w:eastAsia="宋体" w:hAnsi="宋体" w:cs="宋体" w:hint="eastAsia"/>
          <w:sz w:val="24"/>
          <w:szCs w:val="24"/>
        </w:rPr>
        <w:t>推送与每周的活动快报汇编并整理成档。与其他部门联络，重点加强与</w:t>
      </w:r>
      <w:r w:rsidR="00A32A17" w:rsidRPr="00D77FF5">
        <w:rPr>
          <w:rFonts w:ascii="宋体" w:eastAsia="宋体" w:hAnsi="宋体" w:cs="宋体" w:hint="eastAsia"/>
          <w:sz w:val="24"/>
          <w:szCs w:val="24"/>
        </w:rPr>
        <w:t>赛事部</w:t>
      </w:r>
      <w:r w:rsidRPr="00D77FF5">
        <w:rPr>
          <w:rFonts w:ascii="宋体" w:eastAsia="宋体" w:hAnsi="宋体" w:cs="宋体" w:hint="eastAsia"/>
          <w:sz w:val="24"/>
          <w:szCs w:val="24"/>
        </w:rPr>
        <w:t>、项目部的对接，做好对科协活动及科普知识的日常推送与重大科技赛事的宣传，打造</w:t>
      </w:r>
      <w:r w:rsidR="008F4C4E" w:rsidRPr="00D77FF5">
        <w:rPr>
          <w:rFonts w:ascii="宋体" w:eastAsia="宋体" w:hAnsi="宋体" w:cs="宋体" w:hint="eastAsia"/>
          <w:sz w:val="24"/>
          <w:szCs w:val="24"/>
        </w:rPr>
        <w:t>院</w:t>
      </w:r>
      <w:r w:rsidRPr="00D77FF5">
        <w:rPr>
          <w:rFonts w:ascii="宋体" w:eastAsia="宋体" w:hAnsi="宋体" w:cs="宋体" w:hint="eastAsia"/>
          <w:sz w:val="24"/>
          <w:szCs w:val="24"/>
        </w:rPr>
        <w:t>科协的对外窗口与风采展示的平台。</w:t>
      </w:r>
    </w:p>
    <w:p w14:paraId="6A79B4C3" w14:textId="77777777" w:rsidR="00A32A17" w:rsidRPr="00D77FF5" w:rsidRDefault="00A32A17"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具体工作：</w:t>
      </w:r>
    </w:p>
    <w:p w14:paraId="3C6E5354" w14:textId="4D939A54" w:rsidR="009106DC" w:rsidRPr="00D77FF5" w:rsidRDefault="00D736E9" w:rsidP="00D77FF5">
      <w:pPr>
        <w:widowControl/>
        <w:spacing w:line="360" w:lineRule="exact"/>
        <w:ind w:firstLine="420"/>
        <w:jc w:val="left"/>
        <w:rPr>
          <w:rFonts w:ascii="宋体" w:eastAsia="宋体" w:hAnsi="宋体" w:cs="宋体"/>
          <w:b/>
          <w:sz w:val="24"/>
          <w:szCs w:val="24"/>
        </w:rPr>
      </w:pPr>
      <w:r w:rsidRPr="00D77FF5">
        <w:rPr>
          <w:rFonts w:ascii="宋体" w:eastAsia="宋体" w:hAnsi="宋体" w:cs="宋体" w:hint="eastAsia"/>
          <w:sz w:val="24"/>
          <w:szCs w:val="24"/>
        </w:rPr>
        <w:t>与宣传设计部配合</w:t>
      </w:r>
      <w:r w:rsidR="009106DC" w:rsidRPr="00D77FF5">
        <w:rPr>
          <w:rFonts w:ascii="宋体" w:eastAsia="宋体" w:hAnsi="宋体" w:cs="宋体" w:hint="eastAsia"/>
          <w:sz w:val="24"/>
          <w:szCs w:val="24"/>
        </w:rPr>
        <w:t>科协的新媒体宣传工作。制定部门内部业务培训计划，完成各项活动的宣传策划，联系对接其他部门，对新媒体运营情况总体负责</w:t>
      </w:r>
      <w:r w:rsidR="00A32A17" w:rsidRPr="00D77FF5">
        <w:rPr>
          <w:rFonts w:ascii="宋体" w:eastAsia="宋体" w:hAnsi="宋体" w:cs="宋体" w:hint="eastAsia"/>
          <w:sz w:val="24"/>
          <w:szCs w:val="24"/>
        </w:rPr>
        <w:t>；</w:t>
      </w:r>
    </w:p>
    <w:p w14:paraId="6F7FA37E" w14:textId="78A81608" w:rsidR="009106DC" w:rsidRPr="00D77FF5" w:rsidRDefault="008F4C4E" w:rsidP="00D77FF5">
      <w:pPr>
        <w:widowControl/>
        <w:spacing w:line="360" w:lineRule="exact"/>
        <w:ind w:firstLine="420"/>
        <w:jc w:val="left"/>
        <w:rPr>
          <w:rFonts w:ascii="宋体" w:eastAsia="宋体" w:hAnsi="宋体" w:cs="宋体"/>
          <w:b/>
          <w:sz w:val="24"/>
          <w:szCs w:val="24"/>
        </w:rPr>
      </w:pPr>
      <w:r w:rsidRPr="00D77FF5">
        <w:rPr>
          <w:rFonts w:ascii="宋体" w:eastAsia="宋体" w:hAnsi="宋体" w:cs="宋体" w:hint="eastAsia"/>
          <w:sz w:val="24"/>
          <w:szCs w:val="24"/>
        </w:rPr>
        <w:t>对微信、微博等平台的数据分析工作，</w:t>
      </w:r>
      <w:r w:rsidR="009106DC" w:rsidRPr="00D77FF5">
        <w:rPr>
          <w:rFonts w:ascii="宋体" w:eastAsia="宋体" w:hAnsi="宋体" w:cs="宋体" w:hint="eastAsia"/>
          <w:sz w:val="24"/>
          <w:szCs w:val="24"/>
        </w:rPr>
        <w:t>负责</w:t>
      </w:r>
      <w:r w:rsidRPr="00D77FF5">
        <w:rPr>
          <w:rFonts w:ascii="宋体" w:eastAsia="宋体" w:hAnsi="宋体" w:cs="宋体" w:hint="eastAsia"/>
          <w:sz w:val="24"/>
          <w:szCs w:val="24"/>
        </w:rPr>
        <w:t>学院</w:t>
      </w:r>
      <w:r w:rsidR="009106DC" w:rsidRPr="00D77FF5">
        <w:rPr>
          <w:rFonts w:ascii="宋体" w:eastAsia="宋体" w:hAnsi="宋体" w:cs="宋体" w:hint="eastAsia"/>
          <w:sz w:val="24"/>
          <w:szCs w:val="24"/>
        </w:rPr>
        <w:t>公众号</w:t>
      </w:r>
      <w:r w:rsidRPr="00D77FF5">
        <w:rPr>
          <w:rFonts w:ascii="宋体" w:eastAsia="宋体" w:hAnsi="宋体" w:cs="宋体" w:hint="eastAsia"/>
          <w:sz w:val="24"/>
          <w:szCs w:val="24"/>
        </w:rPr>
        <w:t>科技模块</w:t>
      </w:r>
      <w:r w:rsidR="009106DC" w:rsidRPr="00D77FF5">
        <w:rPr>
          <w:rFonts w:ascii="宋体" w:eastAsia="宋体" w:hAnsi="宋体" w:cs="宋体" w:hint="eastAsia"/>
          <w:sz w:val="24"/>
          <w:szCs w:val="24"/>
        </w:rPr>
        <w:t>的日常维护运营，打造高质量、服务型公共号</w:t>
      </w:r>
      <w:r w:rsidR="00A32A17" w:rsidRPr="00D77FF5">
        <w:rPr>
          <w:rFonts w:ascii="宋体" w:eastAsia="宋体" w:hAnsi="宋体" w:cs="宋体" w:hint="eastAsia"/>
          <w:sz w:val="24"/>
          <w:szCs w:val="24"/>
        </w:rPr>
        <w:t>；</w:t>
      </w:r>
    </w:p>
    <w:p w14:paraId="78419AC5" w14:textId="6D138874" w:rsidR="009106DC" w:rsidRPr="00D77FF5" w:rsidRDefault="009106DC" w:rsidP="00D77FF5">
      <w:pPr>
        <w:widowControl/>
        <w:spacing w:line="360" w:lineRule="exact"/>
        <w:ind w:firstLine="420"/>
        <w:jc w:val="left"/>
        <w:rPr>
          <w:rFonts w:ascii="宋体" w:eastAsia="宋体" w:hAnsi="宋体" w:cs="宋体"/>
          <w:sz w:val="24"/>
          <w:szCs w:val="24"/>
        </w:rPr>
      </w:pPr>
      <w:r w:rsidRPr="00D77FF5">
        <w:rPr>
          <w:rFonts w:ascii="宋体" w:eastAsia="宋体" w:hAnsi="宋体" w:cs="宋体" w:hint="eastAsia"/>
          <w:sz w:val="24"/>
          <w:szCs w:val="24"/>
        </w:rPr>
        <w:t>负责与其他部门</w:t>
      </w:r>
      <w:bookmarkStart w:id="0" w:name="_GoBack"/>
      <w:bookmarkEnd w:id="0"/>
      <w:r w:rsidRPr="00D77FF5">
        <w:rPr>
          <w:rFonts w:ascii="宋体" w:eastAsia="宋体" w:hAnsi="宋体" w:cs="宋体" w:hint="eastAsia"/>
          <w:sz w:val="24"/>
          <w:szCs w:val="24"/>
        </w:rPr>
        <w:t>进行联系，对科协各部门的活动宣传投稿进行审核及再编辑，并进行发表。</w:t>
      </w:r>
    </w:p>
    <w:p w14:paraId="62CED5E8" w14:textId="77777777" w:rsidR="00D736E9" w:rsidRPr="00D77FF5" w:rsidRDefault="00D736E9" w:rsidP="00D77FF5">
      <w:pPr>
        <w:widowControl/>
        <w:spacing w:line="360" w:lineRule="exact"/>
        <w:jc w:val="left"/>
        <w:rPr>
          <w:rFonts w:ascii="宋体" w:eastAsia="宋体" w:hAnsi="宋体" w:cs="宋体"/>
          <w:sz w:val="24"/>
          <w:szCs w:val="24"/>
        </w:rPr>
      </w:pPr>
    </w:p>
    <w:p w14:paraId="4EAE3EF8" w14:textId="77777777" w:rsidR="000C7922" w:rsidRPr="00D77FF5" w:rsidRDefault="000C7922" w:rsidP="00D77FF5">
      <w:pPr>
        <w:pStyle w:val="1"/>
        <w:widowControl/>
        <w:spacing w:line="360" w:lineRule="exact"/>
        <w:ind w:firstLineChars="0" w:firstLine="0"/>
        <w:jc w:val="left"/>
        <w:rPr>
          <w:rFonts w:ascii="宋体" w:eastAsia="宋体" w:hAnsi="宋体" w:cs="宋体"/>
          <w:sz w:val="24"/>
          <w:szCs w:val="24"/>
        </w:rPr>
      </w:pPr>
    </w:p>
    <w:p w14:paraId="646816B7" w14:textId="77777777" w:rsidR="00A9267D" w:rsidRPr="00D77FF5" w:rsidRDefault="00A9267D" w:rsidP="00D77FF5">
      <w:pPr>
        <w:widowControl/>
        <w:spacing w:line="360" w:lineRule="exact"/>
        <w:jc w:val="left"/>
        <w:rPr>
          <w:rFonts w:ascii="宋体" w:eastAsia="宋体" w:hAnsi="宋体" w:cs="宋体"/>
          <w:b/>
          <w:sz w:val="24"/>
          <w:szCs w:val="24"/>
        </w:rPr>
      </w:pPr>
    </w:p>
    <w:p w14:paraId="74FD418C" w14:textId="1616A56B" w:rsidR="00E36BEF" w:rsidRPr="00D77FF5" w:rsidRDefault="00A32A17" w:rsidP="00D77FF5">
      <w:pPr>
        <w:pStyle w:val="1"/>
        <w:widowControl/>
        <w:numPr>
          <w:ilvl w:val="0"/>
          <w:numId w:val="1"/>
        </w:numPr>
        <w:spacing w:line="360" w:lineRule="exact"/>
        <w:ind w:firstLineChars="0"/>
        <w:jc w:val="left"/>
        <w:rPr>
          <w:rFonts w:ascii="宋体" w:eastAsia="宋体" w:hAnsi="宋体" w:cs="宋体"/>
          <w:b/>
          <w:sz w:val="24"/>
          <w:szCs w:val="24"/>
        </w:rPr>
      </w:pPr>
      <w:r w:rsidRPr="00D77FF5">
        <w:rPr>
          <w:rFonts w:ascii="宋体" w:eastAsia="宋体" w:hAnsi="宋体" w:cs="宋体" w:hint="eastAsia"/>
          <w:b/>
          <w:sz w:val="24"/>
          <w:szCs w:val="24"/>
        </w:rPr>
        <w:t>3</w:t>
      </w:r>
      <w:r w:rsidRPr="00D77FF5">
        <w:rPr>
          <w:rFonts w:ascii="宋体" w:eastAsia="宋体" w:hAnsi="宋体" w:cs="宋体"/>
          <w:b/>
          <w:sz w:val="24"/>
          <w:szCs w:val="24"/>
        </w:rPr>
        <w:t>S</w:t>
      </w:r>
      <w:r w:rsidRPr="00D77FF5">
        <w:rPr>
          <w:rFonts w:ascii="宋体" w:eastAsia="宋体" w:hAnsi="宋体" w:cs="宋体" w:hint="eastAsia"/>
          <w:b/>
          <w:sz w:val="24"/>
          <w:szCs w:val="24"/>
        </w:rPr>
        <w:t>协会：</w:t>
      </w:r>
    </w:p>
    <w:p w14:paraId="7B45FBBB" w14:textId="77777777" w:rsidR="00A32A17" w:rsidRPr="00D77FF5" w:rsidRDefault="00E36BEF"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sz w:val="24"/>
          <w:szCs w:val="24"/>
        </w:rPr>
        <w:t>3S</w:t>
      </w:r>
      <w:r w:rsidRPr="00D77FF5">
        <w:rPr>
          <w:rFonts w:ascii="宋体" w:eastAsia="宋体" w:hAnsi="宋体" w:cs="宋体" w:hint="eastAsia"/>
          <w:sz w:val="24"/>
          <w:szCs w:val="24"/>
        </w:rPr>
        <w:t>是指遥感（R</w:t>
      </w:r>
      <w:r w:rsidRPr="00D77FF5">
        <w:rPr>
          <w:rFonts w:ascii="宋体" w:eastAsia="宋体" w:hAnsi="宋体" w:cs="宋体"/>
          <w:sz w:val="24"/>
          <w:szCs w:val="24"/>
        </w:rPr>
        <w:t>S</w:t>
      </w:r>
      <w:r w:rsidRPr="00D77FF5">
        <w:rPr>
          <w:rFonts w:ascii="宋体" w:eastAsia="宋体" w:hAnsi="宋体" w:cs="宋体" w:hint="eastAsia"/>
          <w:sz w:val="24"/>
          <w:szCs w:val="24"/>
        </w:rPr>
        <w:t>）、全球定位系统（G</w:t>
      </w:r>
      <w:r w:rsidRPr="00D77FF5">
        <w:rPr>
          <w:rFonts w:ascii="宋体" w:eastAsia="宋体" w:hAnsi="宋体" w:cs="宋体"/>
          <w:sz w:val="24"/>
          <w:szCs w:val="24"/>
        </w:rPr>
        <w:t>NSS</w:t>
      </w:r>
      <w:r w:rsidRPr="00D77FF5">
        <w:rPr>
          <w:rFonts w:ascii="宋体" w:eastAsia="宋体" w:hAnsi="宋体" w:cs="宋体" w:hint="eastAsia"/>
          <w:sz w:val="24"/>
          <w:szCs w:val="24"/>
        </w:rPr>
        <w:t>）以及地理信息系统（G</w:t>
      </w:r>
      <w:r w:rsidRPr="00D77FF5">
        <w:rPr>
          <w:rFonts w:ascii="宋体" w:eastAsia="宋体" w:hAnsi="宋体" w:cs="宋体"/>
          <w:sz w:val="24"/>
          <w:szCs w:val="24"/>
        </w:rPr>
        <w:t>IS</w:t>
      </w:r>
      <w:r w:rsidRPr="00D77FF5">
        <w:rPr>
          <w:rFonts w:ascii="宋体" w:eastAsia="宋体" w:hAnsi="宋体" w:cs="宋体" w:hint="eastAsia"/>
          <w:sz w:val="24"/>
          <w:szCs w:val="24"/>
        </w:rPr>
        <w:t>）</w:t>
      </w:r>
      <w:r w:rsidR="00A32A17" w:rsidRPr="00D77FF5">
        <w:rPr>
          <w:rFonts w:ascii="宋体" w:eastAsia="宋体" w:hAnsi="宋体" w:cs="宋体" w:hint="eastAsia"/>
          <w:sz w:val="24"/>
          <w:szCs w:val="24"/>
        </w:rPr>
        <w:t>。</w:t>
      </w:r>
    </w:p>
    <w:p w14:paraId="04AF1722" w14:textId="57A6BD5A" w:rsidR="00A32A17" w:rsidRPr="00D77FF5" w:rsidRDefault="00A32A17"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sz w:val="24"/>
          <w:szCs w:val="24"/>
        </w:rPr>
        <w:t>具体工作</w:t>
      </w:r>
      <w:r w:rsidRPr="00D77FF5">
        <w:rPr>
          <w:rFonts w:ascii="宋体" w:eastAsia="宋体" w:hAnsi="宋体" w:cs="宋体" w:hint="eastAsia"/>
          <w:sz w:val="24"/>
          <w:szCs w:val="24"/>
        </w:rPr>
        <w:t>：</w:t>
      </w:r>
    </w:p>
    <w:p w14:paraId="57A305B4" w14:textId="34B779A5" w:rsidR="00A32A17" w:rsidRPr="00D77FF5" w:rsidRDefault="00E36BEF"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hint="eastAsia"/>
          <w:sz w:val="24"/>
          <w:szCs w:val="24"/>
        </w:rPr>
        <w:t>主要</w:t>
      </w:r>
      <w:r w:rsidRPr="00D77FF5">
        <w:rPr>
          <w:rFonts w:ascii="宋体" w:eastAsia="宋体" w:hAnsi="宋体" w:cs="宋体"/>
          <w:sz w:val="24"/>
          <w:szCs w:val="24"/>
        </w:rPr>
        <w:t>负责</w:t>
      </w:r>
      <w:r w:rsidRPr="00D77FF5">
        <w:rPr>
          <w:rFonts w:ascii="宋体" w:eastAsia="宋体" w:hAnsi="宋体" w:cs="宋体" w:hint="eastAsia"/>
          <w:sz w:val="24"/>
          <w:szCs w:val="24"/>
        </w:rPr>
        <w:t>策划组织</w:t>
      </w:r>
      <w:r w:rsidRPr="00D77FF5">
        <w:rPr>
          <w:rFonts w:ascii="宋体" w:eastAsia="宋体" w:hAnsi="宋体" w:cs="宋体"/>
          <w:sz w:val="24"/>
          <w:szCs w:val="24"/>
        </w:rPr>
        <w:t>测绘技能大赛</w:t>
      </w:r>
      <w:r w:rsidRPr="00D77FF5">
        <w:rPr>
          <w:rFonts w:ascii="宋体" w:eastAsia="宋体" w:hAnsi="宋体" w:cs="宋体" w:hint="eastAsia"/>
          <w:sz w:val="24"/>
          <w:szCs w:val="24"/>
        </w:rPr>
        <w:t>及其相关的科技创新活动</w:t>
      </w:r>
      <w:r w:rsidR="00A32A17" w:rsidRPr="00D77FF5">
        <w:rPr>
          <w:rFonts w:ascii="宋体" w:eastAsia="宋体" w:hAnsi="宋体" w:cs="宋体" w:hint="eastAsia"/>
          <w:sz w:val="24"/>
          <w:szCs w:val="24"/>
        </w:rPr>
        <w:t>；</w:t>
      </w:r>
    </w:p>
    <w:p w14:paraId="421B2E19" w14:textId="241EAD73" w:rsidR="00ED4260" w:rsidRPr="00D77FF5" w:rsidRDefault="00E36BEF" w:rsidP="00D77FF5">
      <w:pPr>
        <w:widowControl/>
        <w:spacing w:line="360" w:lineRule="exact"/>
        <w:ind w:firstLineChars="200" w:firstLine="480"/>
        <w:jc w:val="left"/>
        <w:rPr>
          <w:rFonts w:ascii="宋体" w:eastAsia="宋体" w:hAnsi="宋体" w:cs="宋体"/>
          <w:sz w:val="24"/>
          <w:szCs w:val="24"/>
        </w:rPr>
      </w:pPr>
      <w:r w:rsidRPr="00D77FF5">
        <w:rPr>
          <w:rFonts w:ascii="宋体" w:eastAsia="宋体" w:hAnsi="宋体" w:cs="宋体"/>
          <w:sz w:val="24"/>
          <w:szCs w:val="24"/>
        </w:rPr>
        <w:t>测绘工程专业和地理信息科学专业创新创业训练计划项目等科研课题的</w:t>
      </w:r>
      <w:r w:rsidRPr="00D77FF5">
        <w:rPr>
          <w:rFonts w:ascii="宋体" w:eastAsia="宋体" w:hAnsi="宋体" w:cs="宋体" w:hint="eastAsia"/>
          <w:sz w:val="24"/>
          <w:szCs w:val="24"/>
        </w:rPr>
        <w:t>立项</w:t>
      </w:r>
      <w:r w:rsidRPr="00D77FF5">
        <w:rPr>
          <w:rFonts w:ascii="宋体" w:eastAsia="宋体" w:hAnsi="宋体" w:cs="宋体"/>
          <w:sz w:val="24"/>
          <w:szCs w:val="24"/>
        </w:rPr>
        <w:t>、阶段性检查、中期检查以及结题验收等答辩组织工作</w:t>
      </w:r>
      <w:r w:rsidRPr="00D77FF5">
        <w:rPr>
          <w:rFonts w:ascii="宋体" w:eastAsia="宋体" w:hAnsi="宋体" w:cs="宋体" w:hint="eastAsia"/>
          <w:sz w:val="24"/>
          <w:szCs w:val="24"/>
        </w:rPr>
        <w:t>。</w:t>
      </w:r>
    </w:p>
    <w:sectPr w:rsidR="00ED4260" w:rsidRPr="00D77F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CC229" w14:textId="77777777" w:rsidR="0055278D" w:rsidRDefault="0055278D" w:rsidP="009106DC">
      <w:r>
        <w:separator/>
      </w:r>
    </w:p>
  </w:endnote>
  <w:endnote w:type="continuationSeparator" w:id="0">
    <w:p w14:paraId="6766CAAD" w14:textId="77777777" w:rsidR="0055278D" w:rsidRDefault="0055278D" w:rsidP="0091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731E" w14:textId="77777777" w:rsidR="0055278D" w:rsidRDefault="0055278D" w:rsidP="009106DC">
      <w:r>
        <w:separator/>
      </w:r>
    </w:p>
  </w:footnote>
  <w:footnote w:type="continuationSeparator" w:id="0">
    <w:p w14:paraId="286A3093" w14:textId="77777777" w:rsidR="0055278D" w:rsidRDefault="0055278D" w:rsidP="00910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441F4"/>
    <w:multiLevelType w:val="hybridMultilevel"/>
    <w:tmpl w:val="1A2672C2"/>
    <w:lvl w:ilvl="0" w:tplc="8DBE1D3E">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6D970843"/>
    <w:multiLevelType w:val="multilevel"/>
    <w:tmpl w:val="6D9708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D8"/>
    <w:rsid w:val="000570E8"/>
    <w:rsid w:val="00093026"/>
    <w:rsid w:val="000C7922"/>
    <w:rsid w:val="000D6A96"/>
    <w:rsid w:val="00212884"/>
    <w:rsid w:val="00237CBF"/>
    <w:rsid w:val="002B71AC"/>
    <w:rsid w:val="00391753"/>
    <w:rsid w:val="004D1020"/>
    <w:rsid w:val="0055278D"/>
    <w:rsid w:val="00581AB5"/>
    <w:rsid w:val="006F4D47"/>
    <w:rsid w:val="007422C9"/>
    <w:rsid w:val="00757224"/>
    <w:rsid w:val="00790525"/>
    <w:rsid w:val="008F4C4E"/>
    <w:rsid w:val="009106DC"/>
    <w:rsid w:val="009668DC"/>
    <w:rsid w:val="00985288"/>
    <w:rsid w:val="00A27096"/>
    <w:rsid w:val="00A32A17"/>
    <w:rsid w:val="00A74214"/>
    <w:rsid w:val="00A9267D"/>
    <w:rsid w:val="00B064AC"/>
    <w:rsid w:val="00B31796"/>
    <w:rsid w:val="00B47AB0"/>
    <w:rsid w:val="00BC7D29"/>
    <w:rsid w:val="00C32ED8"/>
    <w:rsid w:val="00CE1B0D"/>
    <w:rsid w:val="00D736E9"/>
    <w:rsid w:val="00D77FF5"/>
    <w:rsid w:val="00E36BEF"/>
    <w:rsid w:val="00ED4260"/>
    <w:rsid w:val="00EF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FE546"/>
  <w15:chartTrackingRefBased/>
  <w15:docId w15:val="{2CB05747-94CC-4D5E-A6E7-E2C3A602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06DC"/>
    <w:rPr>
      <w:sz w:val="18"/>
      <w:szCs w:val="18"/>
    </w:rPr>
  </w:style>
  <w:style w:type="paragraph" w:styleId="a4">
    <w:name w:val="footer"/>
    <w:basedOn w:val="a"/>
    <w:link w:val="Char0"/>
    <w:uiPriority w:val="99"/>
    <w:unhideWhenUsed/>
    <w:rsid w:val="009106DC"/>
    <w:pPr>
      <w:tabs>
        <w:tab w:val="center" w:pos="4153"/>
        <w:tab w:val="right" w:pos="8306"/>
      </w:tabs>
      <w:snapToGrid w:val="0"/>
      <w:jc w:val="left"/>
    </w:pPr>
    <w:rPr>
      <w:sz w:val="18"/>
      <w:szCs w:val="18"/>
    </w:rPr>
  </w:style>
  <w:style w:type="character" w:customStyle="1" w:styleId="Char0">
    <w:name w:val="页脚 Char"/>
    <w:basedOn w:val="a0"/>
    <w:link w:val="a4"/>
    <w:uiPriority w:val="99"/>
    <w:rsid w:val="009106DC"/>
    <w:rPr>
      <w:sz w:val="18"/>
      <w:szCs w:val="18"/>
    </w:rPr>
  </w:style>
  <w:style w:type="paragraph" w:styleId="a5">
    <w:name w:val="Title"/>
    <w:basedOn w:val="a"/>
    <w:next w:val="a"/>
    <w:link w:val="Char1"/>
    <w:uiPriority w:val="10"/>
    <w:qFormat/>
    <w:rsid w:val="009106DC"/>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uiPriority w:val="10"/>
    <w:rsid w:val="009106DC"/>
    <w:rPr>
      <w:rFonts w:asciiTheme="majorHAnsi" w:eastAsiaTheme="majorEastAsia" w:hAnsiTheme="majorHAnsi" w:cstheme="majorBidi"/>
      <w:b/>
      <w:bCs/>
      <w:sz w:val="32"/>
      <w:szCs w:val="32"/>
    </w:rPr>
  </w:style>
  <w:style w:type="paragraph" w:customStyle="1" w:styleId="1">
    <w:name w:val="列出段落1"/>
    <w:basedOn w:val="a"/>
    <w:uiPriority w:val="34"/>
    <w:qFormat/>
    <w:rsid w:val="009106DC"/>
    <w:pPr>
      <w:ind w:firstLineChars="200" w:firstLine="420"/>
    </w:pPr>
  </w:style>
  <w:style w:type="paragraph" w:styleId="a6">
    <w:name w:val="List Paragraph"/>
    <w:basedOn w:val="a"/>
    <w:uiPriority w:val="34"/>
    <w:qFormat/>
    <w:rsid w:val="000D6A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88270">
      <w:bodyDiv w:val="1"/>
      <w:marLeft w:val="0"/>
      <w:marRight w:val="0"/>
      <w:marTop w:val="0"/>
      <w:marBottom w:val="0"/>
      <w:divBdr>
        <w:top w:val="none" w:sz="0" w:space="0" w:color="auto"/>
        <w:left w:val="none" w:sz="0" w:space="0" w:color="auto"/>
        <w:bottom w:val="none" w:sz="0" w:space="0" w:color="auto"/>
        <w:right w:val="none" w:sz="0" w:space="0" w:color="auto"/>
      </w:divBdr>
    </w:div>
    <w:div w:id="1424570734">
      <w:bodyDiv w:val="1"/>
      <w:marLeft w:val="0"/>
      <w:marRight w:val="0"/>
      <w:marTop w:val="0"/>
      <w:marBottom w:val="0"/>
      <w:divBdr>
        <w:top w:val="none" w:sz="0" w:space="0" w:color="auto"/>
        <w:left w:val="none" w:sz="0" w:space="0" w:color="auto"/>
        <w:bottom w:val="none" w:sz="0" w:space="0" w:color="auto"/>
        <w:right w:val="none" w:sz="0" w:space="0" w:color="auto"/>
      </w:divBdr>
    </w:div>
    <w:div w:id="18421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Bker Fast</dc:creator>
  <cp:keywords/>
  <dc:description/>
  <cp:lastModifiedBy>Dell</cp:lastModifiedBy>
  <cp:revision>15</cp:revision>
  <dcterms:created xsi:type="dcterms:W3CDTF">2019-09-16T09:13:00Z</dcterms:created>
  <dcterms:modified xsi:type="dcterms:W3CDTF">2019-09-19T05:24:00Z</dcterms:modified>
</cp:coreProperties>
</file>