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F87" w:rsidRPr="00AD607C" w:rsidRDefault="00594F87" w:rsidP="00864975">
      <w:pPr>
        <w:spacing w:line="560" w:lineRule="exact"/>
        <w:jc w:val="center"/>
        <w:rPr>
          <w:rFonts w:ascii="方正小标宋_GBK" w:eastAsia="方正小标宋_GBK" w:cs="Times New Roman"/>
          <w:sz w:val="44"/>
          <w:szCs w:val="44"/>
        </w:rPr>
      </w:pPr>
    </w:p>
    <w:p w:rsidR="00594F87" w:rsidRPr="00AD607C" w:rsidRDefault="00594F87" w:rsidP="00864975">
      <w:pPr>
        <w:spacing w:line="560" w:lineRule="exact"/>
        <w:jc w:val="center"/>
        <w:rPr>
          <w:rFonts w:ascii="方正小标宋_GBK" w:eastAsia="方正小标宋_GBK" w:cs="Times New Roman"/>
          <w:sz w:val="44"/>
          <w:szCs w:val="44"/>
        </w:rPr>
      </w:pPr>
      <w:r w:rsidRPr="00AD607C">
        <w:rPr>
          <w:rFonts w:ascii="方正小标宋_GBK" w:eastAsia="方正小标宋_GBK" w:cs="方正小标宋_GBK" w:hint="eastAsia"/>
          <w:sz w:val="44"/>
          <w:szCs w:val="44"/>
        </w:rPr>
        <w:t>关于组织申报</w:t>
      </w:r>
      <w:r w:rsidRPr="00AD607C">
        <w:rPr>
          <w:rFonts w:ascii="方正小标宋_GBK" w:eastAsia="方正小标宋_GBK" w:cs="方正小标宋_GBK"/>
          <w:sz w:val="44"/>
          <w:szCs w:val="44"/>
        </w:rPr>
        <w:t>2020</w:t>
      </w:r>
      <w:r w:rsidRPr="00AD607C">
        <w:rPr>
          <w:rFonts w:ascii="方正小标宋_GBK" w:eastAsia="方正小标宋_GBK" w:cs="方正小标宋_GBK" w:hint="eastAsia"/>
          <w:sz w:val="44"/>
          <w:szCs w:val="44"/>
        </w:rPr>
        <w:t>年青岛市科技惠民示范</w:t>
      </w:r>
    </w:p>
    <w:p w:rsidR="00594F87" w:rsidRPr="00AD607C" w:rsidRDefault="00594F87" w:rsidP="00864975">
      <w:pPr>
        <w:spacing w:line="560" w:lineRule="exact"/>
        <w:jc w:val="center"/>
        <w:rPr>
          <w:rFonts w:ascii="方正小标宋_GBK" w:eastAsia="方正小标宋_GBK" w:cs="Times New Roman"/>
          <w:sz w:val="44"/>
          <w:szCs w:val="44"/>
        </w:rPr>
      </w:pPr>
      <w:bookmarkStart w:id="0" w:name="_GoBack"/>
      <w:r w:rsidRPr="00AD607C">
        <w:rPr>
          <w:rFonts w:ascii="方正小标宋_GBK" w:eastAsia="方正小标宋_GBK" w:cs="方正小标宋_GBK" w:hint="eastAsia"/>
          <w:sz w:val="44"/>
          <w:szCs w:val="44"/>
        </w:rPr>
        <w:t>引导专项的通知</w:t>
      </w:r>
    </w:p>
    <w:bookmarkEnd w:id="0"/>
    <w:p w:rsidR="00594F87" w:rsidRPr="00564948" w:rsidRDefault="00594F87" w:rsidP="00864975">
      <w:pPr>
        <w:spacing w:line="560" w:lineRule="exact"/>
        <w:jc w:val="center"/>
        <w:rPr>
          <w:rFonts w:ascii="仿宋_GB2312" w:eastAsia="仿宋_GB2312" w:cs="Times New Roman"/>
          <w:sz w:val="32"/>
          <w:szCs w:val="32"/>
        </w:rPr>
      </w:pPr>
    </w:p>
    <w:p w:rsidR="00594F87" w:rsidRPr="00EF385A" w:rsidRDefault="00594F87" w:rsidP="00AD607C">
      <w:pPr>
        <w:spacing w:line="560" w:lineRule="exact"/>
        <w:rPr>
          <w:rFonts w:ascii="仿宋_GB2312" w:eastAsia="仿宋_GB2312" w:hAnsi="宋体" w:cs="Times New Roman"/>
          <w:sz w:val="32"/>
          <w:szCs w:val="32"/>
        </w:rPr>
      </w:pPr>
      <w:r w:rsidRPr="00EF385A">
        <w:rPr>
          <w:rFonts w:ascii="仿宋_GB2312" w:eastAsia="仿宋_GB2312" w:hAnsi="宋体" w:cs="仿宋_GB2312" w:hint="eastAsia"/>
          <w:sz w:val="32"/>
          <w:szCs w:val="32"/>
        </w:rPr>
        <w:t>各</w:t>
      </w:r>
      <w:r w:rsidR="00C31F06">
        <w:rPr>
          <w:rFonts w:ascii="仿宋_GB2312" w:eastAsia="仿宋_GB2312" w:hAnsi="宋体" w:cs="仿宋_GB2312" w:hint="eastAsia"/>
          <w:sz w:val="32"/>
          <w:szCs w:val="32"/>
        </w:rPr>
        <w:t>院部、有关</w:t>
      </w:r>
      <w:r w:rsidRPr="00EF385A">
        <w:rPr>
          <w:rFonts w:ascii="仿宋_GB2312" w:eastAsia="仿宋_GB2312" w:hAnsi="宋体" w:cs="仿宋_GB2312" w:hint="eastAsia"/>
          <w:sz w:val="32"/>
          <w:szCs w:val="32"/>
        </w:rPr>
        <w:t>单位：</w:t>
      </w:r>
    </w:p>
    <w:p w:rsidR="00594F87" w:rsidRPr="00EF385A" w:rsidRDefault="00594F87" w:rsidP="00AD607C">
      <w:pPr>
        <w:spacing w:line="560" w:lineRule="exact"/>
        <w:ind w:firstLine="645"/>
        <w:rPr>
          <w:rFonts w:ascii="仿宋_GB2312" w:eastAsia="仿宋_GB2312" w:cs="Times New Roman"/>
          <w:sz w:val="32"/>
          <w:szCs w:val="32"/>
        </w:rPr>
      </w:pPr>
      <w:r w:rsidRPr="00EF385A">
        <w:rPr>
          <w:rFonts w:ascii="仿宋_GB2312" w:eastAsia="仿宋_GB2312" w:cs="仿宋_GB2312" w:hint="eastAsia"/>
          <w:sz w:val="32"/>
          <w:szCs w:val="32"/>
        </w:rPr>
        <w:t>根据</w:t>
      </w:r>
      <w:r w:rsidR="00C31F06">
        <w:rPr>
          <w:rFonts w:ascii="仿宋_GB2312" w:eastAsia="仿宋_GB2312" w:cs="仿宋_GB2312" w:hint="eastAsia"/>
          <w:sz w:val="32"/>
          <w:szCs w:val="32"/>
        </w:rPr>
        <w:t>青岛市</w:t>
      </w:r>
      <w:r w:rsidRPr="00EF385A">
        <w:rPr>
          <w:rFonts w:ascii="仿宋_GB2312" w:eastAsia="仿宋_GB2312" w:cs="仿宋_GB2312"/>
          <w:sz w:val="32"/>
          <w:szCs w:val="32"/>
        </w:rPr>
        <w:t>2020</w:t>
      </w:r>
      <w:r w:rsidRPr="00EF385A">
        <w:rPr>
          <w:rFonts w:ascii="仿宋_GB2312" w:eastAsia="仿宋_GB2312" w:cs="仿宋_GB2312" w:hint="eastAsia"/>
          <w:sz w:val="32"/>
          <w:szCs w:val="32"/>
        </w:rPr>
        <w:t>年科技惠民示范引导专项申报工作</w:t>
      </w:r>
      <w:r w:rsidR="00C31F06">
        <w:rPr>
          <w:rFonts w:ascii="仿宋_GB2312" w:eastAsia="仿宋_GB2312" w:cs="仿宋_GB2312" w:hint="eastAsia"/>
          <w:sz w:val="32"/>
          <w:szCs w:val="32"/>
        </w:rPr>
        <w:t>的</w:t>
      </w:r>
      <w:r w:rsidR="00C31F06">
        <w:rPr>
          <w:rFonts w:ascii="仿宋_GB2312" w:eastAsia="仿宋_GB2312" w:cs="仿宋_GB2312"/>
          <w:sz w:val="32"/>
          <w:szCs w:val="32"/>
        </w:rPr>
        <w:t>通知</w:t>
      </w:r>
      <w:r w:rsidR="00C31F06">
        <w:rPr>
          <w:rFonts w:ascii="仿宋_GB2312" w:eastAsia="仿宋_GB2312" w:cs="仿宋_GB2312" w:hint="eastAsia"/>
          <w:sz w:val="32"/>
          <w:szCs w:val="32"/>
        </w:rPr>
        <w:t>要求，现将</w:t>
      </w:r>
      <w:r w:rsidRPr="00EF385A">
        <w:rPr>
          <w:rFonts w:ascii="仿宋_GB2312" w:eastAsia="仿宋_GB2312" w:cs="仿宋_GB2312" w:hint="eastAsia"/>
          <w:sz w:val="32"/>
          <w:szCs w:val="32"/>
        </w:rPr>
        <w:t>有关事项通知如下：</w:t>
      </w:r>
    </w:p>
    <w:p w:rsidR="00594F87" w:rsidRPr="00134A94" w:rsidRDefault="00594F87" w:rsidP="00C31F06">
      <w:pPr>
        <w:spacing w:line="560" w:lineRule="exact"/>
        <w:ind w:firstLine="645"/>
        <w:outlineLvl w:val="0"/>
        <w:rPr>
          <w:rFonts w:ascii="黑体" w:eastAsia="黑体" w:cs="Times New Roman"/>
          <w:color w:val="000000"/>
          <w:sz w:val="32"/>
          <w:szCs w:val="32"/>
        </w:rPr>
      </w:pPr>
      <w:r>
        <w:rPr>
          <w:rFonts w:ascii="黑体" w:eastAsia="黑体" w:cs="黑体" w:hint="eastAsia"/>
          <w:color w:val="000000"/>
          <w:sz w:val="32"/>
          <w:szCs w:val="32"/>
        </w:rPr>
        <w:t>一、</w:t>
      </w:r>
      <w:r w:rsidRPr="00134A94">
        <w:rPr>
          <w:rFonts w:ascii="黑体" w:eastAsia="黑体" w:cs="黑体" w:hint="eastAsia"/>
          <w:color w:val="000000"/>
          <w:sz w:val="32"/>
          <w:szCs w:val="32"/>
        </w:rPr>
        <w:t>申报条件</w:t>
      </w:r>
    </w:p>
    <w:p w:rsidR="00594F87" w:rsidRPr="00A6119E" w:rsidRDefault="00594F87" w:rsidP="00AD607C">
      <w:pPr>
        <w:spacing w:line="560" w:lineRule="exact"/>
        <w:ind w:firstLine="646"/>
        <w:outlineLvl w:val="1"/>
        <w:rPr>
          <w:rFonts w:ascii="仿宋_GB2312" w:eastAsia="仿宋_GB2312" w:cs="Times New Roman"/>
          <w:sz w:val="32"/>
          <w:szCs w:val="32"/>
        </w:rPr>
      </w:pPr>
      <w:r w:rsidRPr="00F354B2">
        <w:rPr>
          <w:rFonts w:ascii="楷体_GB2312" w:eastAsia="楷体_GB2312" w:hAnsi="楷体" w:cs="楷体_GB2312" w:hint="eastAsia"/>
          <w:sz w:val="32"/>
          <w:szCs w:val="32"/>
        </w:rPr>
        <w:t>（一）</w:t>
      </w:r>
      <w:r w:rsidRPr="00A63F3A">
        <w:rPr>
          <w:rFonts w:ascii="仿宋_GB2312" w:eastAsia="仿宋_GB2312" w:hAnsi="楷体" w:cs="仿宋_GB2312" w:hint="eastAsia"/>
          <w:sz w:val="32"/>
          <w:szCs w:val="32"/>
        </w:rPr>
        <w:t>申报项目必须符合本指南所规定的支持领域和方向</w:t>
      </w:r>
      <w:r>
        <w:rPr>
          <w:rFonts w:ascii="仿宋_GB2312" w:eastAsia="仿宋_GB2312" w:cs="仿宋_GB2312" w:hint="eastAsia"/>
          <w:sz w:val="32"/>
          <w:szCs w:val="32"/>
        </w:rPr>
        <w:t>，创新性强、技术含量高，</w:t>
      </w:r>
      <w:r w:rsidRPr="00EF385A">
        <w:rPr>
          <w:rFonts w:ascii="仿宋_GB2312" w:eastAsia="仿宋_GB2312" w:cs="仿宋_GB2312" w:hint="eastAsia"/>
          <w:sz w:val="32"/>
          <w:szCs w:val="32"/>
        </w:rPr>
        <w:t>实施方案科学合理，技术路线成熟，预期目标明确，经费预算合理。</w:t>
      </w:r>
    </w:p>
    <w:p w:rsidR="00594F87" w:rsidRPr="00A63F3A" w:rsidRDefault="00594F87" w:rsidP="00AD607C">
      <w:pPr>
        <w:spacing w:line="560" w:lineRule="exact"/>
        <w:ind w:firstLine="646"/>
        <w:outlineLvl w:val="1"/>
        <w:rPr>
          <w:rFonts w:ascii="仿宋_GB2312" w:eastAsia="仿宋_GB2312" w:hAnsi="楷体" w:cs="Times New Roman"/>
          <w:sz w:val="32"/>
          <w:szCs w:val="32"/>
        </w:rPr>
      </w:pPr>
      <w:r w:rsidRPr="00F354B2">
        <w:rPr>
          <w:rFonts w:ascii="楷体_GB2312" w:eastAsia="楷体_GB2312" w:hAnsi="楷体" w:cs="楷体_GB2312" w:hint="eastAsia"/>
          <w:sz w:val="32"/>
          <w:szCs w:val="32"/>
        </w:rPr>
        <w:t>（二）</w:t>
      </w:r>
      <w:r w:rsidRPr="00A63F3A">
        <w:rPr>
          <w:rFonts w:ascii="仿宋_GB2312" w:eastAsia="仿宋_GB2312" w:hAnsi="楷体" w:cs="仿宋_GB2312" w:hint="eastAsia"/>
          <w:sz w:val="32"/>
          <w:szCs w:val="32"/>
        </w:rPr>
        <w:t>优先支持产学研</w:t>
      </w:r>
      <w:r>
        <w:rPr>
          <w:rFonts w:ascii="仿宋_GB2312" w:eastAsia="仿宋_GB2312" w:hAnsi="楷体" w:cs="仿宋_GB2312" w:hint="eastAsia"/>
          <w:sz w:val="32"/>
          <w:szCs w:val="32"/>
        </w:rPr>
        <w:t>用</w:t>
      </w:r>
      <w:r w:rsidRPr="00A63F3A">
        <w:rPr>
          <w:rFonts w:ascii="仿宋_GB2312" w:eastAsia="仿宋_GB2312" w:hAnsi="楷体" w:cs="仿宋_GB2312" w:hint="eastAsia"/>
          <w:sz w:val="32"/>
          <w:szCs w:val="32"/>
        </w:rPr>
        <w:t>协同创新项目。参与单位须具有独立法人资格。</w:t>
      </w:r>
    </w:p>
    <w:p w:rsidR="00594F87" w:rsidRPr="00A63F3A" w:rsidRDefault="00594F87" w:rsidP="00AD607C">
      <w:pPr>
        <w:spacing w:line="560" w:lineRule="exact"/>
        <w:ind w:firstLine="646"/>
        <w:outlineLvl w:val="1"/>
        <w:rPr>
          <w:rFonts w:ascii="仿宋_GB2312" w:eastAsia="仿宋_GB2312" w:hAnsi="楷体" w:cs="Times New Roman"/>
          <w:sz w:val="32"/>
          <w:szCs w:val="32"/>
        </w:rPr>
      </w:pPr>
      <w:r w:rsidRPr="00F354B2">
        <w:rPr>
          <w:rFonts w:ascii="楷体_GB2312" w:eastAsia="楷体_GB2312" w:hAnsi="楷体" w:cs="楷体_GB2312" w:hint="eastAsia"/>
          <w:sz w:val="32"/>
          <w:szCs w:val="32"/>
        </w:rPr>
        <w:t>（三）</w:t>
      </w:r>
      <w:r w:rsidRPr="00A63F3A">
        <w:rPr>
          <w:rFonts w:ascii="仿宋_GB2312" w:eastAsia="仿宋_GB2312" w:hAnsi="楷体" w:cs="仿宋_GB2312" w:hint="eastAsia"/>
          <w:sz w:val="32"/>
          <w:szCs w:val="32"/>
        </w:rPr>
        <w:t>项目负责人应具有较高的学术水平、职业道德和实施项目所需的创新、组织与管理协调能力。</w:t>
      </w:r>
    </w:p>
    <w:p w:rsidR="00594F87" w:rsidRPr="00D73D8D" w:rsidRDefault="00594F87" w:rsidP="00AD607C">
      <w:pPr>
        <w:spacing w:line="560" w:lineRule="exact"/>
        <w:ind w:firstLine="646"/>
        <w:outlineLvl w:val="1"/>
        <w:rPr>
          <w:rFonts w:ascii="仿宋_GB2312" w:eastAsia="仿宋_GB2312" w:hAnsi="楷体" w:cs="仿宋_GB2312"/>
          <w:color w:val="FF0000"/>
          <w:sz w:val="32"/>
          <w:szCs w:val="32"/>
        </w:rPr>
      </w:pPr>
      <w:r w:rsidRPr="00F354B2">
        <w:rPr>
          <w:rFonts w:ascii="楷体_GB2312" w:eastAsia="楷体_GB2312" w:hAnsi="楷体" w:cs="楷体_GB2312" w:hint="eastAsia"/>
          <w:sz w:val="32"/>
          <w:szCs w:val="32"/>
        </w:rPr>
        <w:t>（四）</w:t>
      </w:r>
      <w:r w:rsidR="00C31F06" w:rsidRPr="00C31F06">
        <w:rPr>
          <w:rFonts w:ascii="仿宋_GB2312" w:eastAsia="仿宋_GB2312" w:hAnsi="楷体" w:cs="仿宋_GB2312" w:hint="eastAsia"/>
          <w:sz w:val="32"/>
          <w:szCs w:val="32"/>
        </w:rPr>
        <w:t>青岛市</w:t>
      </w:r>
      <w:r w:rsidR="00C31F06">
        <w:rPr>
          <w:rFonts w:ascii="仿宋_GB2312" w:eastAsia="仿宋_GB2312" w:hAnsi="楷体" w:cs="仿宋_GB2312" w:hint="eastAsia"/>
          <w:sz w:val="32"/>
          <w:szCs w:val="32"/>
        </w:rPr>
        <w:t>惠民</w:t>
      </w:r>
      <w:r w:rsidR="00C31F06">
        <w:rPr>
          <w:rFonts w:ascii="仿宋_GB2312" w:eastAsia="仿宋_GB2312" w:hAnsi="楷体" w:cs="仿宋_GB2312"/>
          <w:sz w:val="32"/>
          <w:szCs w:val="32"/>
        </w:rPr>
        <w:t>专项</w:t>
      </w:r>
      <w:r w:rsidR="00C31F06" w:rsidRPr="00C31F06">
        <w:rPr>
          <w:rFonts w:ascii="仿宋_GB2312" w:eastAsia="仿宋_GB2312" w:hAnsi="楷体" w:cs="仿宋_GB2312"/>
          <w:sz w:val="32"/>
          <w:szCs w:val="32"/>
        </w:rPr>
        <w:t>实行限项申报，我校的推荐数量不超过</w:t>
      </w:r>
      <w:r w:rsidR="00C31F06" w:rsidRPr="00C31F06">
        <w:rPr>
          <w:rFonts w:ascii="仿宋_GB2312" w:eastAsia="仿宋_GB2312" w:hAnsi="楷体" w:cs="仿宋_GB2312" w:hint="eastAsia"/>
          <w:sz w:val="32"/>
          <w:szCs w:val="32"/>
        </w:rPr>
        <w:t>5项</w:t>
      </w:r>
      <w:r w:rsidR="00C31F06" w:rsidRPr="00C31F06">
        <w:rPr>
          <w:rFonts w:ascii="仿宋_GB2312" w:eastAsia="仿宋_GB2312" w:hAnsi="楷体" w:cs="仿宋_GB2312"/>
          <w:sz w:val="32"/>
          <w:szCs w:val="32"/>
        </w:rPr>
        <w:t>。</w:t>
      </w:r>
      <w:r w:rsidR="00C31F06" w:rsidRPr="00C31F06">
        <w:rPr>
          <w:rFonts w:ascii="仿宋_GB2312" w:eastAsia="仿宋_GB2312" w:hAnsi="楷体" w:cs="仿宋_GB2312" w:hint="eastAsia"/>
          <w:sz w:val="32"/>
          <w:szCs w:val="32"/>
        </w:rPr>
        <w:t>为了更</w:t>
      </w:r>
      <w:r w:rsidR="00C31F06" w:rsidRPr="00C31F06">
        <w:rPr>
          <w:rFonts w:ascii="仿宋_GB2312" w:eastAsia="仿宋_GB2312" w:hAnsi="楷体" w:cs="仿宋_GB2312"/>
          <w:sz w:val="32"/>
          <w:szCs w:val="32"/>
        </w:rPr>
        <w:t>好的整合优势资源申报，</w:t>
      </w:r>
      <w:r w:rsidR="00C31F06" w:rsidRPr="00D73D8D">
        <w:rPr>
          <w:rFonts w:ascii="仿宋_GB2312" w:eastAsia="仿宋_GB2312" w:hAnsi="楷体" w:cs="仿宋_GB2312"/>
          <w:color w:val="FF0000"/>
          <w:sz w:val="32"/>
          <w:szCs w:val="32"/>
        </w:rPr>
        <w:t>各院部的推荐数量原则上不超过</w:t>
      </w:r>
      <w:r w:rsidR="00C31F06" w:rsidRPr="00D73D8D">
        <w:rPr>
          <w:rFonts w:ascii="仿宋_GB2312" w:eastAsia="仿宋_GB2312" w:hAnsi="楷体" w:cs="仿宋_GB2312" w:hint="eastAsia"/>
          <w:color w:val="FF0000"/>
          <w:sz w:val="32"/>
          <w:szCs w:val="32"/>
        </w:rPr>
        <w:t>2项</w:t>
      </w:r>
      <w:r w:rsidR="00C31F06" w:rsidRPr="00D73D8D">
        <w:rPr>
          <w:rFonts w:ascii="仿宋_GB2312" w:eastAsia="仿宋_GB2312" w:hAnsi="楷体" w:cs="仿宋_GB2312"/>
          <w:color w:val="FF0000"/>
          <w:sz w:val="32"/>
          <w:szCs w:val="32"/>
        </w:rPr>
        <w:t>。</w:t>
      </w:r>
    </w:p>
    <w:p w:rsidR="00594F87" w:rsidRPr="00134A94" w:rsidRDefault="00594F87" w:rsidP="00AD607C">
      <w:pPr>
        <w:spacing w:line="560" w:lineRule="exact"/>
        <w:outlineLvl w:val="0"/>
        <w:rPr>
          <w:rFonts w:ascii="黑体" w:eastAsia="黑体" w:cs="Times New Roman"/>
          <w:color w:val="000000"/>
          <w:sz w:val="32"/>
          <w:szCs w:val="32"/>
        </w:rPr>
      </w:pPr>
      <w:r>
        <w:rPr>
          <w:rFonts w:ascii="黑体" w:eastAsia="黑体" w:cs="黑体"/>
          <w:color w:val="000000"/>
          <w:sz w:val="32"/>
          <w:szCs w:val="32"/>
        </w:rPr>
        <w:t xml:space="preserve">    </w:t>
      </w:r>
      <w:r w:rsidR="00C31F06">
        <w:rPr>
          <w:rFonts w:ascii="黑体" w:eastAsia="黑体" w:cs="黑体" w:hint="eastAsia"/>
          <w:color w:val="000000"/>
          <w:sz w:val="32"/>
          <w:szCs w:val="32"/>
        </w:rPr>
        <w:t>二</w:t>
      </w:r>
      <w:r w:rsidRPr="00134A94">
        <w:rPr>
          <w:rFonts w:ascii="黑体" w:eastAsia="黑体" w:cs="黑体" w:hint="eastAsia"/>
          <w:color w:val="000000"/>
          <w:sz w:val="32"/>
          <w:szCs w:val="32"/>
        </w:rPr>
        <w:t>、资金支持方式</w:t>
      </w:r>
    </w:p>
    <w:p w:rsidR="00594F87" w:rsidRPr="00134A94" w:rsidRDefault="00594F87" w:rsidP="00AD607C">
      <w:pPr>
        <w:spacing w:line="560" w:lineRule="exact"/>
        <w:ind w:firstLine="646"/>
        <w:outlineLvl w:val="1"/>
        <w:rPr>
          <w:rFonts w:ascii="仿宋_GB2312" w:eastAsia="仿宋_GB2312" w:hAnsi="楷体" w:cs="Times New Roman"/>
          <w:sz w:val="32"/>
          <w:szCs w:val="32"/>
        </w:rPr>
      </w:pPr>
      <w:r w:rsidRPr="00F354B2">
        <w:rPr>
          <w:rFonts w:ascii="楷体_GB2312" w:eastAsia="楷体_GB2312" w:hAnsi="楷体" w:cs="楷体_GB2312" w:hint="eastAsia"/>
          <w:sz w:val="32"/>
          <w:szCs w:val="32"/>
        </w:rPr>
        <w:t>（一）</w:t>
      </w:r>
      <w:r w:rsidRPr="00F354B2">
        <w:rPr>
          <w:rFonts w:ascii="仿宋_GB2312" w:eastAsia="仿宋_GB2312" w:hAnsi="楷体" w:cs="仿宋_GB2312" w:hint="eastAsia"/>
          <w:sz w:val="32"/>
          <w:szCs w:val="32"/>
        </w:rPr>
        <w:t>农业科技领域支持重点和一般项</w:t>
      </w:r>
      <w:r w:rsidRPr="00134A94">
        <w:rPr>
          <w:rFonts w:ascii="仿宋_GB2312" w:eastAsia="仿宋_GB2312" w:hAnsi="楷体" w:cs="仿宋_GB2312" w:hint="eastAsia"/>
          <w:sz w:val="32"/>
          <w:szCs w:val="32"/>
        </w:rPr>
        <w:t>目</w:t>
      </w:r>
      <w:r>
        <w:rPr>
          <w:rFonts w:ascii="仿宋_GB2312" w:eastAsia="仿宋_GB2312" w:cs="仿宋_GB2312" w:hint="eastAsia"/>
          <w:sz w:val="32"/>
          <w:szCs w:val="32"/>
        </w:rPr>
        <w:t>。</w:t>
      </w:r>
      <w:r w:rsidRPr="00EF385A">
        <w:rPr>
          <w:rFonts w:ascii="仿宋_GB2312" w:eastAsia="仿宋_GB2312" w:cs="仿宋_GB2312" w:hint="eastAsia"/>
          <w:sz w:val="32"/>
          <w:szCs w:val="32"/>
        </w:rPr>
        <w:t>重点项目支持不超过</w:t>
      </w:r>
      <w:r>
        <w:rPr>
          <w:rFonts w:ascii="仿宋_GB2312" w:eastAsia="仿宋_GB2312" w:cs="仿宋_GB2312"/>
          <w:sz w:val="32"/>
          <w:szCs w:val="32"/>
        </w:rPr>
        <w:t>10</w:t>
      </w:r>
      <w:r w:rsidRPr="00EF385A">
        <w:rPr>
          <w:rFonts w:ascii="仿宋_GB2312" w:eastAsia="仿宋_GB2312" w:cs="仿宋_GB2312" w:hint="eastAsia"/>
          <w:sz w:val="32"/>
          <w:szCs w:val="32"/>
        </w:rPr>
        <w:t>项，每项支持额度不超过</w:t>
      </w:r>
      <w:r w:rsidRPr="00EF385A">
        <w:rPr>
          <w:rFonts w:ascii="仿宋_GB2312" w:eastAsia="仿宋_GB2312" w:cs="仿宋_GB2312"/>
          <w:sz w:val="32"/>
          <w:szCs w:val="32"/>
        </w:rPr>
        <w:t>100</w:t>
      </w:r>
      <w:r w:rsidRPr="00EF385A">
        <w:rPr>
          <w:rFonts w:ascii="仿宋_GB2312" w:eastAsia="仿宋_GB2312" w:cs="仿宋_GB2312" w:hint="eastAsia"/>
          <w:sz w:val="32"/>
          <w:szCs w:val="32"/>
        </w:rPr>
        <w:t>万元</w:t>
      </w:r>
      <w:r>
        <w:rPr>
          <w:rFonts w:ascii="仿宋_GB2312" w:eastAsia="仿宋_GB2312" w:cs="仿宋_GB2312" w:hint="eastAsia"/>
          <w:sz w:val="32"/>
          <w:szCs w:val="32"/>
        </w:rPr>
        <w:t>，</w:t>
      </w:r>
      <w:r w:rsidRPr="00EF385A">
        <w:rPr>
          <w:rFonts w:ascii="仿宋_GB2312" w:eastAsia="仿宋_GB2312" w:cs="仿宋_GB2312" w:hint="eastAsia"/>
          <w:sz w:val="32"/>
          <w:szCs w:val="32"/>
        </w:rPr>
        <w:t>执行周期</w:t>
      </w:r>
      <w:r w:rsidRPr="00EF385A">
        <w:rPr>
          <w:rFonts w:ascii="仿宋_GB2312" w:eastAsia="仿宋_GB2312" w:cs="仿宋_GB2312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年；</w:t>
      </w:r>
      <w:r w:rsidRPr="00EF385A">
        <w:rPr>
          <w:rFonts w:ascii="仿宋_GB2312" w:eastAsia="仿宋_GB2312" w:cs="仿宋_GB2312" w:hint="eastAsia"/>
          <w:sz w:val="32"/>
          <w:szCs w:val="32"/>
        </w:rPr>
        <w:t>一般</w:t>
      </w:r>
      <w:r w:rsidRPr="00134A94">
        <w:rPr>
          <w:rFonts w:ascii="仿宋_GB2312" w:eastAsia="仿宋_GB2312" w:hAnsi="楷体" w:cs="仿宋_GB2312" w:hint="eastAsia"/>
          <w:sz w:val="32"/>
          <w:szCs w:val="32"/>
        </w:rPr>
        <w:t>项目支持不超过</w:t>
      </w:r>
      <w:r w:rsidRPr="00134A94">
        <w:rPr>
          <w:rFonts w:ascii="仿宋_GB2312" w:eastAsia="仿宋_GB2312" w:hAnsi="楷体" w:cs="仿宋_GB2312"/>
          <w:sz w:val="32"/>
          <w:szCs w:val="32"/>
        </w:rPr>
        <w:t>10</w:t>
      </w:r>
      <w:r w:rsidRPr="00134A94">
        <w:rPr>
          <w:rFonts w:ascii="仿宋_GB2312" w:eastAsia="仿宋_GB2312" w:hAnsi="楷体" w:cs="仿宋_GB2312" w:hint="eastAsia"/>
          <w:sz w:val="32"/>
          <w:szCs w:val="32"/>
        </w:rPr>
        <w:t>项，每项支持额度不超过</w:t>
      </w:r>
      <w:r w:rsidRPr="00134A94">
        <w:rPr>
          <w:rFonts w:ascii="仿宋_GB2312" w:eastAsia="仿宋_GB2312" w:hAnsi="楷体" w:cs="仿宋_GB2312"/>
          <w:sz w:val="32"/>
          <w:szCs w:val="32"/>
        </w:rPr>
        <w:t>50</w:t>
      </w:r>
      <w:r w:rsidRPr="00134A94">
        <w:rPr>
          <w:rFonts w:ascii="仿宋_GB2312" w:eastAsia="仿宋_GB2312" w:hAnsi="楷体" w:cs="仿宋_GB2312" w:hint="eastAsia"/>
          <w:sz w:val="32"/>
          <w:szCs w:val="32"/>
        </w:rPr>
        <w:t>万元，执行周</w:t>
      </w:r>
      <w:r w:rsidRPr="00134A94">
        <w:rPr>
          <w:rFonts w:ascii="仿宋_GB2312" w:eastAsia="仿宋_GB2312" w:hAnsi="楷体" w:cs="仿宋_GB2312" w:hint="eastAsia"/>
          <w:sz w:val="32"/>
          <w:szCs w:val="32"/>
        </w:rPr>
        <w:lastRenderedPageBreak/>
        <w:t>期</w:t>
      </w:r>
      <w:r w:rsidRPr="00134A94">
        <w:rPr>
          <w:rFonts w:ascii="仿宋_GB2312" w:eastAsia="仿宋_GB2312" w:hAnsi="楷体" w:cs="仿宋_GB2312"/>
          <w:sz w:val="32"/>
          <w:szCs w:val="32"/>
        </w:rPr>
        <w:t>2</w:t>
      </w:r>
      <w:r w:rsidRPr="00134A94">
        <w:rPr>
          <w:rFonts w:ascii="仿宋_GB2312" w:eastAsia="仿宋_GB2312" w:hAnsi="楷体" w:cs="仿宋_GB2312" w:hint="eastAsia"/>
          <w:sz w:val="32"/>
          <w:szCs w:val="32"/>
        </w:rPr>
        <w:t>年。</w:t>
      </w:r>
    </w:p>
    <w:p w:rsidR="00594F87" w:rsidRPr="00134A94" w:rsidRDefault="00594F87" w:rsidP="00AD607C">
      <w:pPr>
        <w:spacing w:line="560" w:lineRule="exact"/>
        <w:ind w:firstLine="646"/>
        <w:outlineLvl w:val="1"/>
        <w:rPr>
          <w:rFonts w:ascii="仿宋_GB2312" w:eastAsia="仿宋_GB2312" w:hAnsi="楷体" w:cs="Times New Roman"/>
          <w:sz w:val="32"/>
          <w:szCs w:val="32"/>
        </w:rPr>
      </w:pPr>
      <w:r w:rsidRPr="00F354B2">
        <w:rPr>
          <w:rFonts w:ascii="楷体_GB2312" w:eastAsia="楷体_GB2312" w:hAnsi="楷体" w:cs="楷体_GB2312" w:hint="eastAsia"/>
          <w:sz w:val="32"/>
          <w:szCs w:val="32"/>
        </w:rPr>
        <w:t>（二）</w:t>
      </w:r>
      <w:r w:rsidRPr="00F354B2">
        <w:rPr>
          <w:rFonts w:ascii="仿宋_GB2312" w:eastAsia="仿宋_GB2312" w:hAnsi="楷体" w:cs="仿宋_GB2312" w:hint="eastAsia"/>
          <w:sz w:val="32"/>
          <w:szCs w:val="32"/>
        </w:rPr>
        <w:t>人口健康领域支持重大项目、重点项目</w:t>
      </w:r>
      <w:r w:rsidRPr="00134A94">
        <w:rPr>
          <w:rFonts w:ascii="仿宋_GB2312" w:eastAsia="仿宋_GB2312" w:hAnsi="楷体" w:cs="仿宋_GB2312" w:hint="eastAsia"/>
          <w:sz w:val="32"/>
          <w:szCs w:val="32"/>
        </w:rPr>
        <w:t>和一般项目。重大项目支持</w:t>
      </w:r>
      <w:r w:rsidRPr="00134A94">
        <w:rPr>
          <w:rFonts w:ascii="仿宋_GB2312" w:eastAsia="仿宋_GB2312" w:hAnsi="楷体" w:cs="仿宋_GB2312"/>
          <w:sz w:val="32"/>
          <w:szCs w:val="32"/>
        </w:rPr>
        <w:t>1</w:t>
      </w:r>
      <w:r w:rsidRPr="00134A94">
        <w:rPr>
          <w:rFonts w:ascii="仿宋_GB2312" w:eastAsia="仿宋_GB2312" w:hAnsi="楷体" w:cs="仿宋_GB2312" w:hint="eastAsia"/>
          <w:sz w:val="32"/>
          <w:szCs w:val="32"/>
        </w:rPr>
        <w:t>项，执行周期</w:t>
      </w:r>
      <w:r w:rsidRPr="00134A94">
        <w:rPr>
          <w:rFonts w:ascii="仿宋_GB2312" w:eastAsia="仿宋_GB2312" w:hAnsi="楷体" w:cs="仿宋_GB2312"/>
          <w:sz w:val="32"/>
          <w:szCs w:val="32"/>
        </w:rPr>
        <w:t>1</w:t>
      </w:r>
      <w:r w:rsidRPr="00134A94">
        <w:rPr>
          <w:rFonts w:ascii="仿宋_GB2312" w:eastAsia="仿宋_GB2312" w:hAnsi="楷体" w:cs="仿宋_GB2312" w:hint="eastAsia"/>
          <w:sz w:val="32"/>
          <w:szCs w:val="32"/>
        </w:rPr>
        <w:t>年，支持额度不超过</w:t>
      </w:r>
      <w:r w:rsidRPr="00134A94">
        <w:rPr>
          <w:rFonts w:ascii="仿宋_GB2312" w:eastAsia="仿宋_GB2312" w:hAnsi="楷体" w:cs="仿宋_GB2312"/>
          <w:sz w:val="32"/>
          <w:szCs w:val="32"/>
        </w:rPr>
        <w:t>700</w:t>
      </w:r>
      <w:r>
        <w:rPr>
          <w:rFonts w:ascii="仿宋_GB2312" w:eastAsia="仿宋_GB2312" w:hAnsi="楷体" w:cs="仿宋_GB2312" w:hint="eastAsia"/>
          <w:sz w:val="32"/>
          <w:szCs w:val="32"/>
        </w:rPr>
        <w:t>万元；</w:t>
      </w:r>
      <w:r w:rsidRPr="00134A94">
        <w:rPr>
          <w:rFonts w:ascii="仿宋_GB2312" w:eastAsia="仿宋_GB2312" w:hAnsi="楷体" w:cs="仿宋_GB2312" w:hint="eastAsia"/>
          <w:sz w:val="32"/>
          <w:szCs w:val="32"/>
        </w:rPr>
        <w:t>重点项目支持不超过</w:t>
      </w:r>
      <w:r w:rsidRPr="00134A94">
        <w:rPr>
          <w:rFonts w:ascii="仿宋_GB2312" w:eastAsia="仿宋_GB2312" w:hAnsi="楷体" w:cs="仿宋_GB2312"/>
          <w:sz w:val="32"/>
          <w:szCs w:val="32"/>
        </w:rPr>
        <w:t>10</w:t>
      </w:r>
      <w:r w:rsidRPr="00134A94">
        <w:rPr>
          <w:rFonts w:ascii="仿宋_GB2312" w:eastAsia="仿宋_GB2312" w:hAnsi="楷体" w:cs="仿宋_GB2312" w:hint="eastAsia"/>
          <w:sz w:val="32"/>
          <w:szCs w:val="32"/>
        </w:rPr>
        <w:t>项，每项支持额度不超过</w:t>
      </w:r>
      <w:r w:rsidRPr="00134A94">
        <w:rPr>
          <w:rFonts w:ascii="仿宋_GB2312" w:eastAsia="仿宋_GB2312" w:hAnsi="楷体" w:cs="仿宋_GB2312"/>
          <w:sz w:val="32"/>
          <w:szCs w:val="32"/>
        </w:rPr>
        <w:t>100</w:t>
      </w:r>
      <w:r w:rsidRPr="00134A94">
        <w:rPr>
          <w:rFonts w:ascii="仿宋_GB2312" w:eastAsia="仿宋_GB2312" w:hAnsi="楷体" w:cs="仿宋_GB2312" w:hint="eastAsia"/>
          <w:sz w:val="32"/>
          <w:szCs w:val="32"/>
        </w:rPr>
        <w:t>万元，执行周期</w:t>
      </w:r>
      <w:r w:rsidRPr="00134A94">
        <w:rPr>
          <w:rFonts w:ascii="仿宋_GB2312" w:eastAsia="仿宋_GB2312" w:hAnsi="楷体" w:cs="仿宋_GB2312"/>
          <w:sz w:val="32"/>
          <w:szCs w:val="32"/>
        </w:rPr>
        <w:t>3</w:t>
      </w:r>
      <w:r w:rsidRPr="00134A94">
        <w:rPr>
          <w:rFonts w:ascii="仿宋_GB2312" w:eastAsia="仿宋_GB2312" w:hAnsi="楷体" w:cs="仿宋_GB2312" w:hint="eastAsia"/>
          <w:sz w:val="32"/>
          <w:szCs w:val="32"/>
        </w:rPr>
        <w:t>年；一般项目支持不超过</w:t>
      </w:r>
      <w:r w:rsidRPr="00134A94">
        <w:rPr>
          <w:rFonts w:ascii="仿宋_GB2312" w:eastAsia="仿宋_GB2312" w:hAnsi="楷体" w:cs="仿宋_GB2312"/>
          <w:sz w:val="32"/>
          <w:szCs w:val="32"/>
        </w:rPr>
        <w:t>10</w:t>
      </w:r>
      <w:r w:rsidRPr="00134A94">
        <w:rPr>
          <w:rFonts w:ascii="仿宋_GB2312" w:eastAsia="仿宋_GB2312" w:hAnsi="楷体" w:cs="仿宋_GB2312" w:hint="eastAsia"/>
          <w:sz w:val="32"/>
          <w:szCs w:val="32"/>
        </w:rPr>
        <w:t>项，每项支持额度不超过</w:t>
      </w:r>
      <w:r w:rsidRPr="00134A94">
        <w:rPr>
          <w:rFonts w:ascii="仿宋_GB2312" w:eastAsia="仿宋_GB2312" w:hAnsi="楷体" w:cs="仿宋_GB2312"/>
          <w:sz w:val="32"/>
          <w:szCs w:val="32"/>
        </w:rPr>
        <w:t>50</w:t>
      </w:r>
      <w:r w:rsidRPr="00134A94">
        <w:rPr>
          <w:rFonts w:ascii="仿宋_GB2312" w:eastAsia="仿宋_GB2312" w:hAnsi="楷体" w:cs="仿宋_GB2312" w:hint="eastAsia"/>
          <w:sz w:val="32"/>
          <w:szCs w:val="32"/>
        </w:rPr>
        <w:t>万元，执行周期</w:t>
      </w:r>
      <w:r w:rsidRPr="00134A94">
        <w:rPr>
          <w:rFonts w:ascii="仿宋_GB2312" w:eastAsia="仿宋_GB2312" w:hAnsi="楷体" w:cs="仿宋_GB2312"/>
          <w:sz w:val="32"/>
          <w:szCs w:val="32"/>
        </w:rPr>
        <w:t>2</w:t>
      </w:r>
      <w:r w:rsidRPr="00134A94">
        <w:rPr>
          <w:rFonts w:ascii="仿宋_GB2312" w:eastAsia="仿宋_GB2312" w:hAnsi="楷体" w:cs="仿宋_GB2312" w:hint="eastAsia"/>
          <w:sz w:val="32"/>
          <w:szCs w:val="32"/>
        </w:rPr>
        <w:t>年。</w:t>
      </w:r>
    </w:p>
    <w:p w:rsidR="00594F87" w:rsidRPr="00134A94" w:rsidRDefault="00594F87" w:rsidP="00AD607C">
      <w:pPr>
        <w:spacing w:line="560" w:lineRule="exact"/>
        <w:ind w:firstLine="646"/>
        <w:outlineLvl w:val="1"/>
        <w:rPr>
          <w:rFonts w:ascii="仿宋_GB2312" w:eastAsia="仿宋_GB2312" w:hAnsi="楷体" w:cs="Times New Roman"/>
          <w:sz w:val="32"/>
          <w:szCs w:val="32"/>
        </w:rPr>
      </w:pPr>
      <w:r w:rsidRPr="00F354B2">
        <w:rPr>
          <w:rFonts w:ascii="楷体_GB2312" w:eastAsia="楷体_GB2312" w:hAnsi="楷体" w:cs="楷体_GB2312" w:hint="eastAsia"/>
          <w:sz w:val="32"/>
          <w:szCs w:val="32"/>
        </w:rPr>
        <w:t>（三）</w:t>
      </w:r>
      <w:r w:rsidRPr="00F354B2">
        <w:rPr>
          <w:rFonts w:ascii="仿宋_GB2312" w:eastAsia="仿宋_GB2312" w:hAnsi="楷体" w:cs="仿宋_GB2312" w:hint="eastAsia"/>
          <w:sz w:val="32"/>
          <w:szCs w:val="32"/>
        </w:rPr>
        <w:t>城市发展领域支持重点和一般项目。重点</w:t>
      </w:r>
      <w:r w:rsidRPr="00134A94">
        <w:rPr>
          <w:rFonts w:ascii="仿宋_GB2312" w:eastAsia="仿宋_GB2312" w:hAnsi="楷体" w:cs="仿宋_GB2312" w:hint="eastAsia"/>
          <w:sz w:val="32"/>
          <w:szCs w:val="32"/>
        </w:rPr>
        <w:t>项目支持不超过</w:t>
      </w:r>
      <w:r w:rsidRPr="00134A94">
        <w:rPr>
          <w:rFonts w:ascii="仿宋_GB2312" w:eastAsia="仿宋_GB2312" w:hAnsi="楷体" w:cs="仿宋_GB2312"/>
          <w:sz w:val="32"/>
          <w:szCs w:val="32"/>
        </w:rPr>
        <w:t>5</w:t>
      </w:r>
      <w:r w:rsidRPr="00134A94">
        <w:rPr>
          <w:rFonts w:ascii="仿宋_GB2312" w:eastAsia="仿宋_GB2312" w:hAnsi="楷体" w:cs="仿宋_GB2312" w:hint="eastAsia"/>
          <w:sz w:val="32"/>
          <w:szCs w:val="32"/>
        </w:rPr>
        <w:t>项，每项支持额度不超过</w:t>
      </w:r>
      <w:r w:rsidRPr="00134A94">
        <w:rPr>
          <w:rFonts w:ascii="仿宋_GB2312" w:eastAsia="仿宋_GB2312" w:hAnsi="楷体" w:cs="仿宋_GB2312"/>
          <w:sz w:val="32"/>
          <w:szCs w:val="32"/>
        </w:rPr>
        <w:t>100</w:t>
      </w:r>
      <w:r w:rsidRPr="00134A94">
        <w:rPr>
          <w:rFonts w:ascii="仿宋_GB2312" w:eastAsia="仿宋_GB2312" w:hAnsi="楷体" w:cs="仿宋_GB2312" w:hint="eastAsia"/>
          <w:sz w:val="32"/>
          <w:szCs w:val="32"/>
        </w:rPr>
        <w:t>万元，执行周期</w:t>
      </w:r>
      <w:r w:rsidRPr="00134A94">
        <w:rPr>
          <w:rFonts w:ascii="仿宋_GB2312" w:eastAsia="仿宋_GB2312" w:hAnsi="楷体" w:cs="仿宋_GB2312"/>
          <w:sz w:val="32"/>
          <w:szCs w:val="32"/>
        </w:rPr>
        <w:t>3</w:t>
      </w:r>
      <w:r w:rsidRPr="00134A94">
        <w:rPr>
          <w:rFonts w:ascii="仿宋_GB2312" w:eastAsia="仿宋_GB2312" w:hAnsi="楷体" w:cs="仿宋_GB2312" w:hint="eastAsia"/>
          <w:sz w:val="32"/>
          <w:szCs w:val="32"/>
        </w:rPr>
        <w:t>年；一般项目支持不超过</w:t>
      </w:r>
      <w:r w:rsidRPr="00134A94">
        <w:rPr>
          <w:rFonts w:ascii="仿宋_GB2312" w:eastAsia="仿宋_GB2312" w:hAnsi="楷体" w:cs="仿宋_GB2312"/>
          <w:sz w:val="32"/>
          <w:szCs w:val="32"/>
        </w:rPr>
        <w:t>10</w:t>
      </w:r>
      <w:r w:rsidRPr="00134A94">
        <w:rPr>
          <w:rFonts w:ascii="仿宋_GB2312" w:eastAsia="仿宋_GB2312" w:hAnsi="楷体" w:cs="仿宋_GB2312" w:hint="eastAsia"/>
          <w:sz w:val="32"/>
          <w:szCs w:val="32"/>
        </w:rPr>
        <w:t>项，每项支持额度不超过</w:t>
      </w:r>
      <w:r w:rsidRPr="00134A94">
        <w:rPr>
          <w:rFonts w:ascii="仿宋_GB2312" w:eastAsia="仿宋_GB2312" w:hAnsi="楷体" w:cs="仿宋_GB2312"/>
          <w:sz w:val="32"/>
          <w:szCs w:val="32"/>
        </w:rPr>
        <w:t>50</w:t>
      </w:r>
      <w:r w:rsidRPr="00134A94">
        <w:rPr>
          <w:rFonts w:ascii="仿宋_GB2312" w:eastAsia="仿宋_GB2312" w:hAnsi="楷体" w:cs="仿宋_GB2312" w:hint="eastAsia"/>
          <w:sz w:val="32"/>
          <w:szCs w:val="32"/>
        </w:rPr>
        <w:t>万元，执行周期</w:t>
      </w:r>
      <w:r w:rsidRPr="00134A94">
        <w:rPr>
          <w:rFonts w:ascii="仿宋_GB2312" w:eastAsia="仿宋_GB2312" w:hAnsi="楷体" w:cs="仿宋_GB2312"/>
          <w:sz w:val="32"/>
          <w:szCs w:val="32"/>
        </w:rPr>
        <w:t>2</w:t>
      </w:r>
      <w:r w:rsidRPr="00134A94">
        <w:rPr>
          <w:rFonts w:ascii="仿宋_GB2312" w:eastAsia="仿宋_GB2312" w:hAnsi="楷体" w:cs="仿宋_GB2312" w:hint="eastAsia"/>
          <w:sz w:val="32"/>
          <w:szCs w:val="32"/>
        </w:rPr>
        <w:t>年。</w:t>
      </w:r>
    </w:p>
    <w:p w:rsidR="00594F87" w:rsidRPr="002C4148" w:rsidRDefault="00594F87" w:rsidP="00AD607C">
      <w:pPr>
        <w:spacing w:line="560" w:lineRule="exact"/>
        <w:ind w:firstLine="646"/>
        <w:outlineLvl w:val="1"/>
        <w:rPr>
          <w:rFonts w:ascii="楷体_GB2312" w:eastAsia="楷体_GB2312" w:cs="Times New Roman"/>
          <w:sz w:val="32"/>
          <w:szCs w:val="32"/>
        </w:rPr>
      </w:pPr>
      <w:r w:rsidRPr="00F354B2">
        <w:rPr>
          <w:rFonts w:ascii="楷体_GB2312" w:eastAsia="楷体_GB2312" w:hAnsi="楷体" w:cs="楷体_GB2312" w:hint="eastAsia"/>
          <w:sz w:val="32"/>
          <w:szCs w:val="32"/>
        </w:rPr>
        <w:t>（四）</w:t>
      </w:r>
      <w:r w:rsidRPr="00134A94">
        <w:rPr>
          <w:rFonts w:ascii="仿宋_GB2312" w:eastAsia="仿宋_GB2312" w:hAnsi="楷体" w:cs="仿宋_GB2312" w:hint="eastAsia"/>
          <w:sz w:val="32"/>
          <w:szCs w:val="32"/>
        </w:rPr>
        <w:t>重大项目和重点项目立项后拨付支持资金的</w:t>
      </w:r>
      <w:r w:rsidRPr="00134A94">
        <w:rPr>
          <w:rFonts w:ascii="仿宋_GB2312" w:eastAsia="仿宋_GB2312" w:hAnsi="楷体" w:cs="仿宋_GB2312"/>
          <w:sz w:val="32"/>
          <w:szCs w:val="32"/>
        </w:rPr>
        <w:t>50%</w:t>
      </w:r>
      <w:r>
        <w:rPr>
          <w:rFonts w:ascii="仿宋_GB2312" w:eastAsia="仿宋_GB2312" w:hAnsi="楷体" w:cs="仿宋_GB2312" w:hint="eastAsia"/>
          <w:sz w:val="32"/>
          <w:szCs w:val="32"/>
        </w:rPr>
        <w:t>，中期评估合格的，拨付剩余资金；</w:t>
      </w:r>
      <w:r w:rsidRPr="00134A94">
        <w:rPr>
          <w:rFonts w:ascii="仿宋_GB2312" w:eastAsia="仿宋_GB2312" w:hAnsi="楷体" w:cs="仿宋_GB2312" w:hint="eastAsia"/>
          <w:sz w:val="32"/>
          <w:szCs w:val="32"/>
        </w:rPr>
        <w:t>一般项目立项后拨付全部支持资金</w:t>
      </w:r>
      <w:r>
        <w:rPr>
          <w:rFonts w:ascii="仿宋_GB2312" w:eastAsia="仿宋_GB2312" w:cs="仿宋_GB2312" w:hint="eastAsia"/>
          <w:sz w:val="32"/>
          <w:szCs w:val="32"/>
        </w:rPr>
        <w:t>。</w:t>
      </w:r>
      <w:r w:rsidRPr="00134A94">
        <w:rPr>
          <w:rFonts w:ascii="仿宋_GB2312" w:eastAsia="仿宋_GB2312" w:hAnsi="楷体" w:cs="仿宋_GB2312" w:hint="eastAsia"/>
          <w:sz w:val="32"/>
          <w:szCs w:val="32"/>
        </w:rPr>
        <w:t>重大项目中期评估时间为立项后</w:t>
      </w:r>
      <w:r w:rsidRPr="00134A94">
        <w:rPr>
          <w:rFonts w:ascii="仿宋_GB2312" w:eastAsia="仿宋_GB2312" w:hAnsi="楷体" w:cs="仿宋_GB2312"/>
          <w:sz w:val="32"/>
          <w:szCs w:val="32"/>
        </w:rPr>
        <w:t>6</w:t>
      </w:r>
      <w:r>
        <w:rPr>
          <w:rFonts w:ascii="仿宋_GB2312" w:eastAsia="仿宋_GB2312" w:hAnsi="楷体" w:cs="仿宋_GB2312"/>
          <w:sz w:val="32"/>
          <w:szCs w:val="32"/>
        </w:rPr>
        <w:t>-9</w:t>
      </w:r>
      <w:r w:rsidRPr="00134A94">
        <w:rPr>
          <w:rFonts w:ascii="仿宋_GB2312" w:eastAsia="仿宋_GB2312" w:hAnsi="楷体" w:cs="仿宋_GB2312" w:hint="eastAsia"/>
          <w:sz w:val="32"/>
          <w:szCs w:val="32"/>
        </w:rPr>
        <w:t>个月，重点项目中期评估时间为立项后</w:t>
      </w:r>
      <w:r w:rsidRPr="00134A94">
        <w:rPr>
          <w:rFonts w:ascii="仿宋_GB2312" w:eastAsia="仿宋_GB2312" w:hAnsi="楷体" w:cs="仿宋_GB2312"/>
          <w:sz w:val="32"/>
          <w:szCs w:val="32"/>
        </w:rPr>
        <w:t>18-24</w:t>
      </w:r>
      <w:r w:rsidRPr="00134A94">
        <w:rPr>
          <w:rFonts w:ascii="仿宋_GB2312" w:eastAsia="仿宋_GB2312" w:hAnsi="楷体" w:cs="仿宋_GB2312" w:hint="eastAsia"/>
          <w:sz w:val="32"/>
          <w:szCs w:val="32"/>
        </w:rPr>
        <w:t>个月。</w:t>
      </w:r>
    </w:p>
    <w:p w:rsidR="00594F87" w:rsidRPr="003B1E1C" w:rsidRDefault="00C31F06" w:rsidP="00807679">
      <w:pPr>
        <w:spacing w:line="560" w:lineRule="exact"/>
        <w:ind w:firstLineChars="200" w:firstLine="640"/>
        <w:outlineLvl w:val="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</w:t>
      </w:r>
      <w:r w:rsidR="00594F87" w:rsidRPr="003B1E1C">
        <w:rPr>
          <w:rFonts w:ascii="黑体" w:eastAsia="黑体" w:hAnsi="黑体" w:cs="黑体" w:hint="eastAsia"/>
          <w:sz w:val="32"/>
          <w:szCs w:val="32"/>
        </w:rPr>
        <w:t>、申报说明</w:t>
      </w:r>
    </w:p>
    <w:p w:rsidR="00594F87" w:rsidRPr="00134A94" w:rsidRDefault="00594F87" w:rsidP="00807679">
      <w:pPr>
        <w:spacing w:line="560" w:lineRule="exact"/>
        <w:ind w:firstLineChars="200" w:firstLine="640"/>
        <w:outlineLvl w:val="1"/>
        <w:rPr>
          <w:rFonts w:ascii="楷体_GB2312" w:eastAsia="楷体_GB2312" w:hAnsi="楷体" w:cs="Times New Roman"/>
          <w:sz w:val="32"/>
          <w:szCs w:val="32"/>
        </w:rPr>
      </w:pPr>
      <w:r w:rsidRPr="00134A94">
        <w:rPr>
          <w:rFonts w:ascii="楷体_GB2312" w:eastAsia="楷体_GB2312" w:hAnsi="楷体" w:cs="楷体_GB2312" w:hint="eastAsia"/>
          <w:sz w:val="32"/>
          <w:szCs w:val="32"/>
        </w:rPr>
        <w:t>（一）申报渠道</w:t>
      </w:r>
    </w:p>
    <w:p w:rsidR="00594F87" w:rsidRPr="00EF385A" w:rsidRDefault="00594F87" w:rsidP="00807679">
      <w:pPr>
        <w:spacing w:line="56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EF385A">
        <w:rPr>
          <w:rFonts w:ascii="仿宋_GB2312" w:eastAsia="仿宋_GB2312" w:hAnsi="宋体" w:cs="仿宋_GB2312" w:hint="eastAsia"/>
          <w:sz w:val="32"/>
          <w:szCs w:val="32"/>
        </w:rPr>
        <w:t>项目申报</w:t>
      </w:r>
      <w:r w:rsidR="00C31F06">
        <w:rPr>
          <w:rFonts w:ascii="仿宋_GB2312" w:eastAsia="仿宋_GB2312" w:hAnsi="宋体" w:cs="仿宋_GB2312" w:hint="eastAsia"/>
          <w:sz w:val="32"/>
          <w:szCs w:val="32"/>
        </w:rPr>
        <w:t>人</w:t>
      </w:r>
      <w:r w:rsidRPr="00EF385A">
        <w:rPr>
          <w:rFonts w:ascii="仿宋_GB2312" w:eastAsia="仿宋_GB2312" w:hAnsi="宋体" w:cs="仿宋_GB2312" w:hint="eastAsia"/>
          <w:sz w:val="32"/>
          <w:szCs w:val="32"/>
        </w:rPr>
        <w:t>进行网上申报，登录青岛市科学技术局网站（</w:t>
      </w:r>
      <w:r>
        <w:rPr>
          <w:rFonts w:ascii="仿宋_GB2312" w:eastAsia="仿宋_GB2312" w:hAnsi="宋体" w:cs="仿宋_GB2312"/>
          <w:sz w:val="32"/>
          <w:szCs w:val="32"/>
        </w:rPr>
        <w:t>http://</w:t>
      </w:r>
      <w:r w:rsidRPr="00EF385A">
        <w:rPr>
          <w:rFonts w:ascii="仿宋_GB2312" w:eastAsia="仿宋_GB2312" w:hAnsi="宋体" w:cs="仿宋_GB2312"/>
          <w:sz w:val="32"/>
          <w:szCs w:val="32"/>
        </w:rPr>
        <w:t>qdstc.qingdao.gov.cn</w:t>
      </w:r>
      <w:r w:rsidRPr="00EF385A">
        <w:rPr>
          <w:rFonts w:ascii="仿宋_GB2312" w:eastAsia="仿宋_GB2312" w:hAnsi="宋体" w:cs="仿宋_GB2312" w:hint="eastAsia"/>
          <w:sz w:val="32"/>
          <w:szCs w:val="32"/>
        </w:rPr>
        <w:t>），</w:t>
      </w:r>
      <w:r w:rsidRPr="00EF385A">
        <w:rPr>
          <w:rFonts w:ascii="仿宋_GB2312" w:eastAsia="仿宋_GB2312" w:cs="仿宋_GB2312" w:hint="eastAsia"/>
          <w:sz w:val="32"/>
          <w:szCs w:val="32"/>
        </w:rPr>
        <w:t>点击“服务大厅”中的“科技计划管理平台”进入青岛</w:t>
      </w:r>
      <w:r w:rsidRPr="00EF385A">
        <w:rPr>
          <w:rFonts w:ascii="仿宋_GB2312" w:eastAsia="仿宋_GB2312" w:hAnsi="宋体" w:cs="仿宋_GB2312" w:hint="eastAsia"/>
          <w:color w:val="000000"/>
          <w:sz w:val="32"/>
          <w:szCs w:val="32"/>
        </w:rPr>
        <w:t>市科技管理信息系统，选择“项目申报（承担）单位”</w:t>
      </w:r>
      <w:r w:rsidRPr="00BB2B77">
        <w:rPr>
          <w:rFonts w:ascii="仿宋_GB2312" w:eastAsia="仿宋_GB2312" w:hAnsi="仿宋" w:cs="仿宋_GB2312" w:hint="eastAsia"/>
          <w:color w:val="000000"/>
          <w:sz w:val="32"/>
          <w:szCs w:val="32"/>
        </w:rPr>
        <w:t>角色登录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，</w:t>
      </w:r>
      <w:r w:rsidRPr="00EF385A">
        <w:rPr>
          <w:rFonts w:ascii="仿宋_GB2312" w:eastAsia="仿宋_GB2312" w:hAnsi="宋体" w:cs="仿宋_GB2312" w:hint="eastAsia"/>
          <w:color w:val="000000"/>
          <w:sz w:val="32"/>
          <w:szCs w:val="32"/>
        </w:rPr>
        <w:t>查看</w:t>
      </w:r>
      <w:r w:rsidRPr="00EF385A">
        <w:rPr>
          <w:rFonts w:ascii="仿宋_GB2312" w:eastAsia="仿宋_GB2312" w:hAnsi="宋体" w:cs="仿宋_GB2312" w:hint="eastAsia"/>
          <w:sz w:val="32"/>
          <w:szCs w:val="32"/>
        </w:rPr>
        <w:t>《</w:t>
      </w:r>
      <w:r>
        <w:rPr>
          <w:rFonts w:ascii="仿宋_GB2312" w:eastAsia="仿宋_GB2312" w:hAnsi="宋体" w:cs="仿宋_GB2312" w:hint="eastAsia"/>
          <w:sz w:val="32"/>
          <w:szCs w:val="32"/>
        </w:rPr>
        <w:t>项目申报系统</w:t>
      </w:r>
      <w:r w:rsidRPr="00EF385A">
        <w:rPr>
          <w:rFonts w:ascii="仿宋_GB2312" w:eastAsia="仿宋_GB2312" w:hAnsi="宋体" w:cs="仿宋_GB2312" w:hint="eastAsia"/>
          <w:sz w:val="32"/>
          <w:szCs w:val="32"/>
        </w:rPr>
        <w:t>用户操作手册》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并进行网上</w:t>
      </w:r>
      <w:r w:rsidRPr="00EF385A">
        <w:rPr>
          <w:rFonts w:ascii="仿宋_GB2312" w:eastAsia="仿宋_GB2312" w:hAnsi="宋体" w:cs="仿宋_GB2312" w:hint="eastAsia"/>
          <w:color w:val="000000"/>
          <w:sz w:val="32"/>
          <w:szCs w:val="32"/>
        </w:rPr>
        <w:t>申报。</w:t>
      </w:r>
      <w:r w:rsidRPr="00BB2B77">
        <w:rPr>
          <w:rFonts w:ascii="仿宋_GB2312" w:eastAsia="仿宋_GB2312" w:hAnsi="仿宋" w:cs="仿宋_GB2312" w:hint="eastAsia"/>
          <w:sz w:val="32"/>
          <w:szCs w:val="32"/>
        </w:rPr>
        <w:t>申报系统</w:t>
      </w:r>
      <w:r w:rsidRPr="00EF385A">
        <w:rPr>
          <w:rFonts w:ascii="仿宋_GB2312" w:eastAsia="仿宋_GB2312" w:cs="仿宋_GB2312" w:hint="eastAsia"/>
          <w:sz w:val="32"/>
          <w:szCs w:val="32"/>
        </w:rPr>
        <w:t>注册成功后，请妥善保存登录名和密码，以便随时进入系统查看项目申报及</w:t>
      </w:r>
      <w:r w:rsidRPr="00BB2B77">
        <w:rPr>
          <w:rFonts w:ascii="仿宋_GB2312" w:eastAsia="仿宋_GB2312" w:hAnsi="仿宋" w:cs="仿宋_GB2312" w:hint="eastAsia"/>
          <w:sz w:val="32"/>
          <w:szCs w:val="32"/>
        </w:rPr>
        <w:t>合同签订、</w:t>
      </w:r>
      <w:r w:rsidRPr="00EF385A">
        <w:rPr>
          <w:rFonts w:ascii="仿宋_GB2312" w:eastAsia="仿宋_GB2312" w:cs="仿宋_GB2312" w:hint="eastAsia"/>
          <w:sz w:val="32"/>
          <w:szCs w:val="32"/>
        </w:rPr>
        <w:t>项目管理等情</w:t>
      </w:r>
      <w:r w:rsidRPr="00EF385A">
        <w:rPr>
          <w:rFonts w:ascii="仿宋_GB2312" w:eastAsia="仿宋_GB2312" w:cs="仿宋_GB2312" w:hint="eastAsia"/>
          <w:sz w:val="32"/>
          <w:szCs w:val="32"/>
        </w:rPr>
        <w:lastRenderedPageBreak/>
        <w:t>况。</w:t>
      </w:r>
    </w:p>
    <w:p w:rsidR="00594F87" w:rsidRPr="00134A94" w:rsidRDefault="00594F87" w:rsidP="00807679">
      <w:pPr>
        <w:spacing w:line="560" w:lineRule="exact"/>
        <w:ind w:firstLineChars="200" w:firstLine="640"/>
        <w:outlineLvl w:val="1"/>
        <w:rPr>
          <w:rFonts w:ascii="楷体_GB2312" w:eastAsia="楷体_GB2312" w:hAnsi="楷体" w:cs="Times New Roman"/>
          <w:sz w:val="32"/>
          <w:szCs w:val="32"/>
        </w:rPr>
      </w:pPr>
      <w:r w:rsidRPr="00134A94">
        <w:rPr>
          <w:rFonts w:ascii="楷体_GB2312" w:eastAsia="楷体_GB2312" w:hAnsi="楷体" w:cs="楷体_GB2312" w:hint="eastAsia"/>
          <w:sz w:val="32"/>
          <w:szCs w:val="32"/>
        </w:rPr>
        <w:t>（二）申报材料</w:t>
      </w:r>
    </w:p>
    <w:p w:rsidR="00594F87" w:rsidRDefault="00594F87" w:rsidP="00807679">
      <w:pPr>
        <w:spacing w:line="560" w:lineRule="exact"/>
        <w:ind w:firstLineChars="200" w:firstLine="640"/>
        <w:rPr>
          <w:rFonts w:ascii="仿宋_GB2312" w:eastAsia="仿宋_GB2312" w:hAnsi="宋体" w:cs="Times New Roman"/>
          <w:color w:val="000000"/>
          <w:sz w:val="32"/>
          <w:szCs w:val="32"/>
        </w:rPr>
      </w:pPr>
      <w:r w:rsidRPr="00EF385A">
        <w:rPr>
          <w:rFonts w:ascii="仿宋_GB2312" w:eastAsia="仿宋_GB2312" w:cs="仿宋_GB2312" w:hint="eastAsia"/>
          <w:sz w:val="32"/>
          <w:szCs w:val="32"/>
        </w:rPr>
        <w:t>在线填写相关表单及附件材料（附件</w:t>
      </w:r>
      <w:r>
        <w:rPr>
          <w:rFonts w:ascii="仿宋_GB2312" w:eastAsia="仿宋_GB2312" w:hAnsi="宋体" w:cs="仿宋_GB2312" w:hint="eastAsia"/>
          <w:sz w:val="32"/>
          <w:szCs w:val="32"/>
        </w:rPr>
        <w:t>仅用于证明申报</w:t>
      </w:r>
      <w:r w:rsidRPr="00EF385A">
        <w:rPr>
          <w:rFonts w:ascii="仿宋_GB2312" w:eastAsia="仿宋_GB2312" w:hAnsi="宋体" w:cs="仿宋_GB2312" w:hint="eastAsia"/>
          <w:sz w:val="32"/>
          <w:szCs w:val="32"/>
        </w:rPr>
        <w:t>书中陈述</w:t>
      </w:r>
      <w:r>
        <w:rPr>
          <w:rFonts w:ascii="仿宋_GB2312" w:eastAsia="仿宋_GB2312" w:hAnsi="宋体" w:cs="仿宋_GB2312" w:hint="eastAsia"/>
          <w:sz w:val="32"/>
          <w:szCs w:val="32"/>
        </w:rPr>
        <w:t>内容</w:t>
      </w:r>
      <w:r w:rsidRPr="00EF385A">
        <w:rPr>
          <w:rFonts w:ascii="仿宋_GB2312" w:eastAsia="仿宋_GB2312" w:hAnsi="宋体" w:cs="仿宋_GB2312" w:hint="eastAsia"/>
          <w:sz w:val="32"/>
          <w:szCs w:val="32"/>
        </w:rPr>
        <w:t>真实性的</w:t>
      </w:r>
      <w:r>
        <w:rPr>
          <w:rFonts w:ascii="仿宋_GB2312" w:eastAsia="仿宋_GB2312" w:hAnsi="宋体" w:cs="仿宋_GB2312" w:hint="eastAsia"/>
          <w:sz w:val="32"/>
          <w:szCs w:val="32"/>
        </w:rPr>
        <w:t>证明材料，供</w:t>
      </w:r>
      <w:r w:rsidRPr="00EF385A">
        <w:rPr>
          <w:rFonts w:ascii="仿宋_GB2312" w:eastAsia="仿宋_GB2312" w:hAnsi="宋体" w:cs="仿宋_GB2312" w:hint="eastAsia"/>
          <w:sz w:val="32"/>
          <w:szCs w:val="32"/>
        </w:rPr>
        <w:t>项目</w:t>
      </w:r>
      <w:r w:rsidRPr="00EF385A">
        <w:rPr>
          <w:rFonts w:ascii="仿宋_GB2312" w:eastAsia="仿宋_GB2312" w:hAnsi="宋体" w:cs="仿宋_GB2312" w:hint="eastAsia"/>
          <w:color w:val="000000"/>
          <w:sz w:val="32"/>
          <w:szCs w:val="32"/>
        </w:rPr>
        <w:t>评审专家参考</w:t>
      </w:r>
      <w:r w:rsidRPr="00EF385A">
        <w:rPr>
          <w:rFonts w:ascii="仿宋_GB2312" w:eastAsia="仿宋_GB2312" w:cs="仿宋_GB2312" w:hint="eastAsia"/>
          <w:sz w:val="32"/>
          <w:szCs w:val="32"/>
        </w:rPr>
        <w:t>），</w:t>
      </w:r>
      <w:r w:rsidRPr="00EF385A">
        <w:rPr>
          <w:rFonts w:ascii="仿宋_GB2312" w:eastAsia="仿宋_GB2312" w:hAnsi="宋体" w:cs="仿宋_GB2312" w:hint="eastAsia"/>
          <w:color w:val="000000"/>
          <w:sz w:val="32"/>
          <w:szCs w:val="32"/>
        </w:rPr>
        <w:t>项目主管单位在线对申报材料进行审核并添加意见后提交。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相关</w:t>
      </w:r>
      <w:r w:rsidRPr="00EF385A">
        <w:rPr>
          <w:rFonts w:ascii="仿宋_GB2312" w:eastAsia="仿宋_GB2312" w:hAnsi="宋体" w:cs="仿宋_GB2312" w:hint="eastAsia"/>
          <w:color w:val="000000"/>
          <w:sz w:val="32"/>
          <w:szCs w:val="32"/>
        </w:rPr>
        <w:t>附件包括：</w:t>
      </w:r>
    </w:p>
    <w:p w:rsidR="00594F87" w:rsidRPr="00BB2B77" w:rsidRDefault="00594F87" w:rsidP="00807679">
      <w:pPr>
        <w:pStyle w:val="2"/>
        <w:spacing w:line="560" w:lineRule="exact"/>
        <w:ind w:firstLineChars="200" w:firstLine="640"/>
        <w:rPr>
          <w:rFonts w:hAnsi="仿宋"/>
          <w:sz w:val="32"/>
          <w:szCs w:val="32"/>
        </w:rPr>
      </w:pPr>
      <w:r>
        <w:rPr>
          <w:rFonts w:hAnsi="仿宋"/>
          <w:sz w:val="32"/>
          <w:szCs w:val="32"/>
        </w:rPr>
        <w:t>1.</w:t>
      </w:r>
      <w:r w:rsidRPr="00BB2B77">
        <w:rPr>
          <w:rFonts w:hAnsi="仿宋" w:hint="eastAsia"/>
          <w:sz w:val="32"/>
          <w:szCs w:val="32"/>
        </w:rPr>
        <w:t>符合申报总体要求的有关项目及申报单位情况的证明文件；</w:t>
      </w:r>
    </w:p>
    <w:p w:rsidR="00594F87" w:rsidRDefault="00594F87" w:rsidP="00807679">
      <w:pPr>
        <w:pStyle w:val="2"/>
        <w:spacing w:line="560" w:lineRule="exact"/>
        <w:ind w:firstLineChars="200" w:firstLine="640"/>
        <w:rPr>
          <w:rFonts w:hAnsi="仿宋"/>
          <w:sz w:val="32"/>
          <w:szCs w:val="32"/>
        </w:rPr>
      </w:pPr>
      <w:r>
        <w:rPr>
          <w:rFonts w:hAnsi="仿宋"/>
          <w:sz w:val="32"/>
          <w:szCs w:val="32"/>
        </w:rPr>
        <w:t>2.</w:t>
      </w:r>
      <w:r w:rsidRPr="00BB2B77">
        <w:rPr>
          <w:rFonts w:hAnsi="仿宋" w:hint="eastAsia"/>
          <w:sz w:val="32"/>
          <w:szCs w:val="32"/>
        </w:rPr>
        <w:t>企业法人营业执照或事业单位法人证书；</w:t>
      </w:r>
    </w:p>
    <w:p w:rsidR="00594F87" w:rsidRDefault="00594F87" w:rsidP="00807679">
      <w:pPr>
        <w:pStyle w:val="2"/>
        <w:spacing w:line="560" w:lineRule="exact"/>
        <w:ind w:firstLineChars="200" w:firstLine="640"/>
        <w:rPr>
          <w:rFonts w:hAnsi="仿宋"/>
          <w:sz w:val="32"/>
          <w:szCs w:val="32"/>
        </w:rPr>
      </w:pPr>
      <w:r>
        <w:rPr>
          <w:rFonts w:hAnsi="仿宋"/>
          <w:sz w:val="32"/>
          <w:szCs w:val="32"/>
        </w:rPr>
        <w:t>3.</w:t>
      </w:r>
      <w:r>
        <w:rPr>
          <w:rFonts w:hAnsi="仿宋" w:hint="eastAsia"/>
          <w:sz w:val="32"/>
          <w:szCs w:val="32"/>
        </w:rPr>
        <w:t>项目预算表及预算说明；</w:t>
      </w:r>
    </w:p>
    <w:p w:rsidR="00594F87" w:rsidRDefault="00594F87" w:rsidP="00807679">
      <w:pPr>
        <w:pStyle w:val="2"/>
        <w:spacing w:line="560" w:lineRule="exact"/>
        <w:ind w:firstLineChars="200" w:firstLine="640"/>
        <w:rPr>
          <w:rFonts w:hAnsi="仿宋"/>
          <w:sz w:val="32"/>
          <w:szCs w:val="32"/>
        </w:rPr>
      </w:pPr>
      <w:r>
        <w:rPr>
          <w:rFonts w:hAnsi="仿宋"/>
          <w:sz w:val="32"/>
          <w:szCs w:val="32"/>
        </w:rPr>
        <w:t>4.</w:t>
      </w:r>
      <w:r>
        <w:rPr>
          <w:rFonts w:hAnsi="仿宋" w:hint="eastAsia"/>
          <w:sz w:val="32"/>
          <w:szCs w:val="32"/>
        </w:rPr>
        <w:t>项目绩效目标表；</w:t>
      </w:r>
    </w:p>
    <w:p w:rsidR="00594F87" w:rsidRDefault="00594F87" w:rsidP="00807679">
      <w:pPr>
        <w:pStyle w:val="2"/>
        <w:spacing w:line="560" w:lineRule="exact"/>
        <w:ind w:firstLineChars="200" w:firstLine="640"/>
        <w:rPr>
          <w:rFonts w:hAnsi="仿宋"/>
          <w:sz w:val="32"/>
          <w:szCs w:val="32"/>
        </w:rPr>
      </w:pPr>
      <w:r>
        <w:rPr>
          <w:rFonts w:hAnsi="仿宋"/>
          <w:sz w:val="32"/>
          <w:szCs w:val="32"/>
        </w:rPr>
        <w:t>5.</w:t>
      </w:r>
      <w:r w:rsidRPr="008E6D24">
        <w:rPr>
          <w:rFonts w:hAnsi="仿宋" w:hint="eastAsia"/>
          <w:sz w:val="32"/>
          <w:szCs w:val="32"/>
        </w:rPr>
        <w:t>企业单位提供当期财务报表或上年度审计报告，事业单位提供当期经费收支表；</w:t>
      </w:r>
    </w:p>
    <w:p w:rsidR="00594F87" w:rsidRPr="00BF4F2F" w:rsidRDefault="00594F87" w:rsidP="00807679">
      <w:pPr>
        <w:pStyle w:val="2"/>
        <w:spacing w:line="560" w:lineRule="exact"/>
        <w:ind w:firstLineChars="200" w:firstLine="640"/>
        <w:rPr>
          <w:rFonts w:hAnsi="仿宋"/>
          <w:sz w:val="32"/>
          <w:szCs w:val="32"/>
        </w:rPr>
      </w:pPr>
      <w:r>
        <w:rPr>
          <w:rFonts w:hAnsi="仿宋"/>
          <w:sz w:val="32"/>
          <w:szCs w:val="32"/>
        </w:rPr>
        <w:t>6.</w:t>
      </w:r>
      <w:r w:rsidRPr="00BF4F2F">
        <w:rPr>
          <w:rFonts w:hAnsi="仿宋" w:hint="eastAsia"/>
          <w:sz w:val="32"/>
          <w:szCs w:val="32"/>
        </w:rPr>
        <w:t>项目依托单位及项目申报负责人诚信承诺书；</w:t>
      </w:r>
    </w:p>
    <w:p w:rsidR="00594F87" w:rsidRPr="00BF4F2F" w:rsidRDefault="00594F87" w:rsidP="00807679">
      <w:pPr>
        <w:pStyle w:val="2"/>
        <w:spacing w:line="560" w:lineRule="exact"/>
        <w:ind w:firstLineChars="200" w:firstLine="640"/>
        <w:rPr>
          <w:rFonts w:hAnsi="仿宋"/>
          <w:sz w:val="32"/>
          <w:szCs w:val="32"/>
        </w:rPr>
      </w:pPr>
      <w:r>
        <w:rPr>
          <w:rFonts w:hAnsi="仿宋"/>
          <w:sz w:val="32"/>
          <w:szCs w:val="32"/>
        </w:rPr>
        <w:t>7.</w:t>
      </w:r>
      <w:r w:rsidRPr="00BF4F2F">
        <w:rPr>
          <w:rFonts w:hAnsi="仿宋" w:hint="eastAsia"/>
          <w:sz w:val="32"/>
          <w:szCs w:val="32"/>
        </w:rPr>
        <w:t>项目依托单位和项目主管部门审查意见；</w:t>
      </w:r>
    </w:p>
    <w:p w:rsidR="00594F87" w:rsidRPr="00BF4F2F" w:rsidRDefault="00594F87" w:rsidP="00807679">
      <w:pPr>
        <w:pStyle w:val="2"/>
        <w:spacing w:line="560" w:lineRule="exact"/>
        <w:ind w:firstLineChars="200" w:firstLine="640"/>
        <w:rPr>
          <w:rFonts w:hAnsi="仿宋"/>
          <w:sz w:val="32"/>
          <w:szCs w:val="32"/>
        </w:rPr>
      </w:pPr>
      <w:r>
        <w:rPr>
          <w:rFonts w:hAnsi="仿宋"/>
          <w:sz w:val="32"/>
          <w:szCs w:val="32"/>
        </w:rPr>
        <w:t>8.</w:t>
      </w:r>
      <w:r w:rsidRPr="00BF4F2F">
        <w:rPr>
          <w:rFonts w:hAnsi="仿宋" w:hint="eastAsia"/>
          <w:sz w:val="32"/>
          <w:szCs w:val="32"/>
        </w:rPr>
        <w:t>其他相关材料。</w:t>
      </w:r>
    </w:p>
    <w:p w:rsidR="00594F87" w:rsidRPr="00BF4F2F" w:rsidRDefault="00594F87" w:rsidP="00807679">
      <w:pPr>
        <w:spacing w:line="56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BF4F2F">
        <w:rPr>
          <w:rFonts w:ascii="仿宋_GB2312" w:eastAsia="仿宋_GB2312" w:hAnsi="仿宋" w:cs="仿宋_GB2312" w:hint="eastAsia"/>
          <w:sz w:val="32"/>
          <w:szCs w:val="32"/>
        </w:rPr>
        <w:t>上述材料为电子版，涉及各类证照及证明材料请扫描或拍照原件上传系统。</w:t>
      </w:r>
    </w:p>
    <w:p w:rsidR="00594F87" w:rsidRPr="00134A94" w:rsidRDefault="00594F87" w:rsidP="00807679">
      <w:pPr>
        <w:spacing w:line="560" w:lineRule="exact"/>
        <w:ind w:firstLineChars="200" w:firstLine="640"/>
        <w:outlineLvl w:val="1"/>
        <w:rPr>
          <w:rFonts w:ascii="楷体_GB2312" w:eastAsia="楷体_GB2312" w:hAnsi="楷体" w:cs="Times New Roman"/>
          <w:sz w:val="32"/>
          <w:szCs w:val="32"/>
        </w:rPr>
      </w:pPr>
      <w:r w:rsidRPr="00134A94">
        <w:rPr>
          <w:rFonts w:ascii="楷体_GB2312" w:eastAsia="楷体_GB2312" w:hAnsi="楷体" w:cs="楷体_GB2312" w:hint="eastAsia"/>
          <w:sz w:val="32"/>
          <w:szCs w:val="32"/>
        </w:rPr>
        <w:t>（三）项目受理时间</w:t>
      </w:r>
    </w:p>
    <w:p w:rsidR="00FE2C74" w:rsidRDefault="00FE2C74" w:rsidP="00807679">
      <w:pPr>
        <w:spacing w:line="560" w:lineRule="exac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1、</w:t>
      </w:r>
      <w:r>
        <w:rPr>
          <w:rFonts w:ascii="仿宋_GB2312" w:eastAsia="仿宋_GB2312" w:cs="仿宋_GB2312"/>
          <w:sz w:val="32"/>
          <w:szCs w:val="32"/>
        </w:rPr>
        <w:t>各院部于</w:t>
      </w:r>
      <w:r>
        <w:rPr>
          <w:rFonts w:ascii="仿宋_GB2312" w:eastAsia="仿宋_GB2312" w:cs="仿宋_GB2312" w:hint="eastAsia"/>
          <w:sz w:val="32"/>
          <w:szCs w:val="32"/>
        </w:rPr>
        <w:t>2019年10月3日前</w:t>
      </w:r>
      <w:r>
        <w:rPr>
          <w:rFonts w:ascii="仿宋_GB2312" w:eastAsia="仿宋_GB2312" w:cs="仿宋_GB2312"/>
          <w:sz w:val="32"/>
          <w:szCs w:val="32"/>
        </w:rPr>
        <w:t>将</w:t>
      </w:r>
      <w:r>
        <w:rPr>
          <w:rFonts w:ascii="仿宋_GB2312" w:eastAsia="仿宋_GB2312" w:cs="仿宋_GB2312" w:hint="eastAsia"/>
          <w:sz w:val="32"/>
          <w:szCs w:val="32"/>
        </w:rPr>
        <w:t>推荐</w:t>
      </w:r>
      <w:r>
        <w:rPr>
          <w:rFonts w:ascii="仿宋_GB2312" w:eastAsia="仿宋_GB2312" w:cs="仿宋_GB2312"/>
          <w:sz w:val="32"/>
          <w:szCs w:val="32"/>
        </w:rPr>
        <w:t>项目的基本情况简表发送至邮箱：</w:t>
      </w:r>
      <w:hyperlink r:id="rId7" w:history="1">
        <w:r w:rsidRPr="00045908">
          <w:rPr>
            <w:rStyle w:val="a9"/>
            <w:rFonts w:ascii="仿宋_GB2312" w:eastAsia="仿宋_GB2312" w:cs="仿宋_GB2312"/>
            <w:sz w:val="32"/>
            <w:szCs w:val="32"/>
          </w:rPr>
          <w:t>zhengym@upc.edu.cn</w:t>
        </w:r>
      </w:hyperlink>
      <w:r>
        <w:rPr>
          <w:rFonts w:ascii="仿宋_GB2312" w:eastAsia="仿宋_GB2312" w:cs="仿宋_GB2312" w:hint="eastAsia"/>
          <w:sz w:val="32"/>
          <w:szCs w:val="32"/>
        </w:rPr>
        <w:t>，科技处</w:t>
      </w:r>
      <w:r>
        <w:rPr>
          <w:rFonts w:ascii="仿宋_GB2312" w:eastAsia="仿宋_GB2312" w:cs="仿宋_GB2312"/>
          <w:sz w:val="32"/>
          <w:szCs w:val="32"/>
        </w:rPr>
        <w:t>组织评审择优推荐。</w:t>
      </w:r>
    </w:p>
    <w:p w:rsidR="00594F87" w:rsidRPr="00EF385A" w:rsidRDefault="00FE2C74" w:rsidP="00FE2C74">
      <w:pPr>
        <w:spacing w:line="56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2、</w:t>
      </w:r>
      <w:r w:rsidR="00594F87" w:rsidRPr="00EF385A">
        <w:rPr>
          <w:rFonts w:ascii="仿宋_GB2312" w:eastAsia="仿宋_GB2312" w:cs="仿宋_GB2312" w:hint="eastAsia"/>
          <w:sz w:val="32"/>
          <w:szCs w:val="32"/>
        </w:rPr>
        <w:t>项目申报</w:t>
      </w:r>
      <w:r>
        <w:rPr>
          <w:rFonts w:ascii="仿宋_GB2312" w:eastAsia="仿宋_GB2312" w:cs="仿宋_GB2312" w:hint="eastAsia"/>
          <w:sz w:val="32"/>
          <w:szCs w:val="32"/>
        </w:rPr>
        <w:t>人</w:t>
      </w:r>
      <w:r w:rsidR="00594F87" w:rsidRPr="00EF385A">
        <w:rPr>
          <w:rFonts w:ascii="仿宋_GB2312" w:eastAsia="仿宋_GB2312" w:cs="仿宋_GB2312" w:hint="eastAsia"/>
          <w:sz w:val="32"/>
          <w:szCs w:val="32"/>
        </w:rPr>
        <w:t>网上提交时间为</w:t>
      </w:r>
      <w:r w:rsidR="00594F87" w:rsidRPr="00EF385A">
        <w:rPr>
          <w:rFonts w:ascii="仿宋_GB2312" w:eastAsia="仿宋_GB2312" w:cs="仿宋_GB2312"/>
          <w:sz w:val="32"/>
          <w:szCs w:val="32"/>
        </w:rPr>
        <w:t>2019</w:t>
      </w:r>
      <w:r w:rsidR="00594F87" w:rsidRPr="00EF385A">
        <w:rPr>
          <w:rFonts w:ascii="仿宋_GB2312" w:eastAsia="仿宋_GB2312" w:cs="仿宋_GB2312" w:hint="eastAsia"/>
          <w:sz w:val="32"/>
          <w:szCs w:val="32"/>
        </w:rPr>
        <w:t>年</w:t>
      </w:r>
      <w:r w:rsidR="00594F87">
        <w:rPr>
          <w:rFonts w:ascii="仿宋_GB2312" w:eastAsia="仿宋_GB2312" w:cs="仿宋_GB2312"/>
          <w:sz w:val="32"/>
          <w:szCs w:val="32"/>
        </w:rPr>
        <w:t>10</w:t>
      </w:r>
      <w:r w:rsidR="00594F87" w:rsidRPr="00EF385A">
        <w:rPr>
          <w:rFonts w:ascii="仿宋_GB2312" w:eastAsia="仿宋_GB2312" w:cs="仿宋_GB2312" w:hint="eastAsia"/>
          <w:sz w:val="32"/>
          <w:szCs w:val="32"/>
        </w:rPr>
        <w:t>月</w:t>
      </w:r>
      <w:r w:rsidR="00594F87">
        <w:rPr>
          <w:rFonts w:ascii="仿宋_GB2312" w:eastAsia="仿宋_GB2312" w:cs="仿宋_GB2312"/>
          <w:sz w:val="32"/>
          <w:szCs w:val="32"/>
        </w:rPr>
        <w:t>3</w:t>
      </w:r>
      <w:r>
        <w:rPr>
          <w:rFonts w:ascii="仿宋_GB2312" w:eastAsia="仿宋_GB2312" w:cs="仿宋_GB2312"/>
          <w:sz w:val="32"/>
          <w:szCs w:val="32"/>
        </w:rPr>
        <w:t>1</w:t>
      </w:r>
      <w:r w:rsidR="00594F87" w:rsidRPr="00EF385A">
        <w:rPr>
          <w:rFonts w:ascii="仿宋_GB2312" w:eastAsia="仿宋_GB2312" w:cs="仿宋_GB2312" w:hint="eastAsia"/>
          <w:sz w:val="32"/>
          <w:szCs w:val="32"/>
        </w:rPr>
        <w:t>日至</w:t>
      </w:r>
      <w:r w:rsidR="00594F87">
        <w:rPr>
          <w:rFonts w:ascii="仿宋_GB2312" w:eastAsia="仿宋_GB2312" w:cs="仿宋_GB2312"/>
          <w:sz w:val="32"/>
          <w:szCs w:val="32"/>
        </w:rPr>
        <w:t>11</w:t>
      </w:r>
      <w:r w:rsidR="00594F87" w:rsidRPr="00EF385A"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8</w:t>
      </w:r>
      <w:r w:rsidR="00594F87" w:rsidRPr="00EF385A">
        <w:rPr>
          <w:rFonts w:ascii="仿宋_GB2312" w:eastAsia="仿宋_GB2312" w:cs="仿宋_GB2312" w:hint="eastAsia"/>
          <w:sz w:val="32"/>
          <w:szCs w:val="32"/>
        </w:rPr>
        <w:t>日</w:t>
      </w:r>
      <w:r w:rsidR="00594F87" w:rsidRPr="00EF385A">
        <w:rPr>
          <w:rFonts w:ascii="仿宋_GB2312" w:eastAsia="仿宋_GB2312" w:cs="仿宋_GB2312"/>
          <w:sz w:val="32"/>
          <w:szCs w:val="32"/>
        </w:rPr>
        <w:t>17</w:t>
      </w:r>
      <w:r>
        <w:rPr>
          <w:rFonts w:ascii="仿宋_GB2312" w:eastAsia="仿宋_GB2312" w:cs="仿宋_GB2312" w:hint="eastAsia"/>
          <w:sz w:val="32"/>
          <w:szCs w:val="32"/>
        </w:rPr>
        <w:t>时，</w:t>
      </w:r>
      <w:r>
        <w:rPr>
          <w:rFonts w:ascii="仿宋_GB2312" w:eastAsia="仿宋_GB2312" w:cs="仿宋_GB2312"/>
          <w:sz w:val="32"/>
          <w:szCs w:val="32"/>
        </w:rPr>
        <w:t>逾期系统关闭</w:t>
      </w:r>
      <w:r w:rsidR="00594F87" w:rsidRPr="00EF385A">
        <w:rPr>
          <w:rFonts w:ascii="仿宋_GB2312" w:eastAsia="仿宋_GB2312" w:cs="仿宋_GB2312" w:hint="eastAsia"/>
          <w:sz w:val="32"/>
          <w:szCs w:val="32"/>
        </w:rPr>
        <w:t>。</w:t>
      </w:r>
    </w:p>
    <w:p w:rsidR="00FE2C74" w:rsidRDefault="00FE2C74" w:rsidP="00FE2C74">
      <w:pPr>
        <w:pStyle w:val="a8"/>
        <w:shd w:val="clear" w:color="auto" w:fill="FFFFFF"/>
        <w:spacing w:before="0" w:beforeAutospacing="0" w:after="0" w:afterAutospacing="0"/>
        <w:ind w:firstLine="640"/>
        <w:rPr>
          <w:rFonts w:ascii="Arial" w:hAnsi="Arial" w:cs="Arial"/>
          <w:color w:val="333333"/>
          <w:sz w:val="21"/>
          <w:szCs w:val="21"/>
        </w:rPr>
      </w:pPr>
      <w:r>
        <w:rPr>
          <w:rFonts w:ascii="黑体" w:eastAsia="黑体" w:hAnsi="黑体" w:cs="Arial" w:hint="eastAsia"/>
          <w:color w:val="333333"/>
          <w:sz w:val="32"/>
          <w:szCs w:val="32"/>
        </w:rPr>
        <w:lastRenderedPageBreak/>
        <w:t>四、其他事宜</w:t>
      </w:r>
    </w:p>
    <w:p w:rsidR="00FE2C74" w:rsidRDefault="00FE2C74" w:rsidP="00FE2C74">
      <w:pPr>
        <w:pStyle w:val="a8"/>
        <w:shd w:val="clear" w:color="auto" w:fill="FFFFFF"/>
        <w:spacing w:before="0" w:beforeAutospacing="0" w:after="0" w:afterAutospacing="0"/>
        <w:ind w:firstLine="640"/>
        <w:rPr>
          <w:rFonts w:ascii="Arial" w:hAnsi="Arial" w:cs="Arial"/>
          <w:color w:val="333333"/>
          <w:sz w:val="21"/>
          <w:szCs w:val="21"/>
        </w:rPr>
      </w:pPr>
      <w:r>
        <w:rPr>
          <w:rFonts w:ascii="仿宋_GB2312" w:eastAsia="仿宋_GB2312" w:hAnsi="Arial" w:cs="Arial" w:hint="eastAsia"/>
          <w:color w:val="333333"/>
          <w:sz w:val="32"/>
          <w:szCs w:val="32"/>
        </w:rPr>
        <w:t>如有其</w:t>
      </w:r>
      <w:r>
        <w:rPr>
          <w:rFonts w:ascii="仿宋_GB2312" w:eastAsia="仿宋_GB2312" w:hAnsi="Arial" w:cs="Arial" w:hint="eastAsia"/>
          <w:color w:val="333333"/>
          <w:sz w:val="32"/>
          <w:szCs w:val="32"/>
        </w:rPr>
        <w:t>他</w:t>
      </w:r>
      <w:r>
        <w:rPr>
          <w:rFonts w:ascii="仿宋_GB2312" w:eastAsia="仿宋_GB2312" w:hAnsi="Arial" w:cs="Arial" w:hint="eastAsia"/>
          <w:color w:val="333333"/>
          <w:sz w:val="32"/>
          <w:szCs w:val="32"/>
        </w:rPr>
        <w:t>事宜，请与科研管理科联系。</w:t>
      </w:r>
    </w:p>
    <w:p w:rsidR="00FE2C74" w:rsidRDefault="00FE2C74" w:rsidP="00FE2C74">
      <w:pPr>
        <w:pStyle w:val="a8"/>
        <w:shd w:val="clear" w:color="auto" w:fill="FFFFFF"/>
        <w:spacing w:before="0" w:beforeAutospacing="0" w:after="0" w:afterAutospacing="0"/>
        <w:ind w:firstLineChars="200" w:firstLine="640"/>
        <w:rPr>
          <w:rFonts w:ascii="Arial" w:hAnsi="Arial" w:cs="Arial"/>
          <w:color w:val="333333"/>
          <w:sz w:val="21"/>
          <w:szCs w:val="21"/>
        </w:rPr>
      </w:pPr>
      <w:r>
        <w:rPr>
          <w:rFonts w:ascii="仿宋_GB2312" w:eastAsia="仿宋_GB2312" w:hAnsi="Arial" w:cs="Arial" w:hint="eastAsia"/>
          <w:color w:val="333333"/>
          <w:sz w:val="32"/>
          <w:szCs w:val="32"/>
        </w:rPr>
        <w:t>联系电话：86981837</w:t>
      </w:r>
    </w:p>
    <w:p w:rsidR="00FE2C74" w:rsidRDefault="00FE2C74" w:rsidP="00FE2C74">
      <w:pPr>
        <w:pStyle w:val="a8"/>
        <w:shd w:val="clear" w:color="auto" w:fill="FFFFFF"/>
        <w:spacing w:before="0" w:beforeAutospacing="0" w:after="0" w:afterAutospacing="0"/>
        <w:ind w:firstLineChars="200" w:firstLine="640"/>
        <w:rPr>
          <w:rFonts w:ascii="Arial" w:hAnsi="Arial" w:cs="Arial"/>
          <w:color w:val="333333"/>
          <w:sz w:val="21"/>
          <w:szCs w:val="21"/>
        </w:rPr>
      </w:pPr>
      <w:r>
        <w:rPr>
          <w:rFonts w:ascii="仿宋_GB2312" w:eastAsia="仿宋_GB2312" w:hAnsi="Arial" w:cs="Arial" w:hint="eastAsia"/>
          <w:color w:val="333333"/>
          <w:sz w:val="32"/>
          <w:szCs w:val="32"/>
        </w:rPr>
        <w:t>电子信箱：zhengym@upc.edu.cn</w:t>
      </w:r>
    </w:p>
    <w:p w:rsidR="00594F87" w:rsidRDefault="00594F87" w:rsidP="00807679">
      <w:p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</w:p>
    <w:p w:rsidR="00FE2C74" w:rsidRDefault="00FE2C74" w:rsidP="00807679">
      <w:p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</w:p>
    <w:p w:rsidR="00FE2C74" w:rsidRDefault="00FE2C74" w:rsidP="00807679">
      <w:p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>附件</w:t>
      </w:r>
      <w:r>
        <w:rPr>
          <w:rFonts w:ascii="仿宋_GB2312" w:eastAsia="仿宋_GB2312" w:hAnsi="仿宋_GB2312" w:cs="Times New Roman"/>
          <w:sz w:val="32"/>
          <w:szCs w:val="32"/>
        </w:rPr>
        <w:t>：</w:t>
      </w:r>
    </w:p>
    <w:p w:rsidR="00FE2C74" w:rsidRDefault="00FE2C74" w:rsidP="00FE2C74">
      <w:pPr>
        <w:numPr>
          <w:ilvl w:val="0"/>
          <w:numId w:val="1"/>
        </w:numPr>
        <w:spacing w:line="560" w:lineRule="exac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>申报</w:t>
      </w:r>
      <w:r>
        <w:rPr>
          <w:rFonts w:ascii="仿宋_GB2312" w:eastAsia="仿宋_GB2312" w:hAnsi="仿宋_GB2312" w:cs="Times New Roman"/>
          <w:sz w:val="32"/>
          <w:szCs w:val="32"/>
        </w:rPr>
        <w:t>方向指南</w:t>
      </w:r>
    </w:p>
    <w:p w:rsidR="00FE2C74" w:rsidRDefault="00FE2C74" w:rsidP="00FE2C74">
      <w:pPr>
        <w:numPr>
          <w:ilvl w:val="0"/>
          <w:numId w:val="1"/>
        </w:numPr>
        <w:spacing w:line="560" w:lineRule="exac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>项目</w:t>
      </w:r>
      <w:r>
        <w:rPr>
          <w:rFonts w:ascii="仿宋_GB2312" w:eastAsia="仿宋_GB2312" w:hAnsi="仿宋_GB2312" w:cs="Times New Roman"/>
          <w:sz w:val="32"/>
          <w:szCs w:val="32"/>
        </w:rPr>
        <w:t>基本情况简表</w:t>
      </w:r>
    </w:p>
    <w:p w:rsidR="00FE2C74" w:rsidRDefault="00FE2C74" w:rsidP="00FE2C74">
      <w:pPr>
        <w:spacing w:line="560" w:lineRule="exact"/>
        <w:rPr>
          <w:rFonts w:ascii="仿宋_GB2312" w:eastAsia="仿宋_GB2312" w:hAnsi="仿宋_GB2312" w:cs="Times New Roman"/>
          <w:sz w:val="32"/>
          <w:szCs w:val="32"/>
        </w:rPr>
      </w:pPr>
    </w:p>
    <w:p w:rsidR="00FE2C74" w:rsidRDefault="00FE2C74" w:rsidP="00FE2C74">
      <w:pPr>
        <w:spacing w:line="560" w:lineRule="exac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 xml:space="preserve">                                        科技处</w:t>
      </w:r>
    </w:p>
    <w:p w:rsidR="00FE2C74" w:rsidRPr="00FE2C74" w:rsidRDefault="00FE2C74" w:rsidP="00FE2C74">
      <w:pPr>
        <w:spacing w:line="560" w:lineRule="exact"/>
        <w:rPr>
          <w:rFonts w:ascii="仿宋_GB2312" w:eastAsia="仿宋_GB2312" w:hAnsi="仿宋_GB2312" w:cs="Times New Roman" w:hint="eastAsia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 xml:space="preserve">                                    2019年10月31日</w:t>
      </w:r>
    </w:p>
    <w:p w:rsidR="00594F87" w:rsidRDefault="00594F87" w:rsidP="00807679">
      <w:p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</w:p>
    <w:p w:rsidR="00594F87" w:rsidRDefault="00594F87" w:rsidP="00807679">
      <w:p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</w:p>
    <w:p w:rsidR="00594F87" w:rsidRDefault="00594F87" w:rsidP="00807679">
      <w:p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</w:p>
    <w:p w:rsidR="00594F87" w:rsidRDefault="00594F87" w:rsidP="00807679">
      <w:p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</w:p>
    <w:p w:rsidR="00594F87" w:rsidRDefault="00594F87" w:rsidP="00807679">
      <w:p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</w:p>
    <w:p w:rsidR="00594F87" w:rsidRDefault="00594F87" w:rsidP="00807679">
      <w:p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</w:p>
    <w:p w:rsidR="00594F87" w:rsidRDefault="00594F87" w:rsidP="00807679">
      <w:p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</w:p>
    <w:p w:rsidR="00594F87" w:rsidRDefault="00594F87" w:rsidP="00807679">
      <w:p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</w:p>
    <w:p w:rsidR="00594F87" w:rsidRDefault="00594F87" w:rsidP="00807679">
      <w:p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</w:p>
    <w:p w:rsidR="00594F87" w:rsidRDefault="00594F87" w:rsidP="00807679">
      <w:p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</w:p>
    <w:p w:rsidR="00594F87" w:rsidRDefault="00594F87" w:rsidP="00807679">
      <w:p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</w:p>
    <w:p w:rsidR="00594F87" w:rsidRDefault="00594F87" w:rsidP="00807679">
      <w:p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</w:p>
    <w:p w:rsidR="00594F87" w:rsidRDefault="00594F87" w:rsidP="00807679">
      <w:p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</w:p>
    <w:p w:rsidR="00594F87" w:rsidRDefault="00594F87" w:rsidP="00807679">
      <w:p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</w:p>
    <w:p w:rsidR="00594F87" w:rsidRDefault="00594F87" w:rsidP="00807679">
      <w:p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</w:p>
    <w:p w:rsidR="00594F87" w:rsidRDefault="00594F87" w:rsidP="00807679">
      <w:p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</w:p>
    <w:p w:rsidR="00594F87" w:rsidRDefault="00594F87" w:rsidP="00807679">
      <w:p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</w:p>
    <w:p w:rsidR="00594F87" w:rsidRDefault="00594F87" w:rsidP="00807679">
      <w:p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</w:p>
    <w:p w:rsidR="00594F87" w:rsidRDefault="00594F87" w:rsidP="00807679">
      <w:p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</w:p>
    <w:p w:rsidR="00594F87" w:rsidRDefault="00594F87" w:rsidP="00807679">
      <w:p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</w:p>
    <w:p w:rsidR="00594F87" w:rsidRDefault="00594F87" w:rsidP="00807679">
      <w:p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</w:p>
    <w:p w:rsidR="00594F87" w:rsidRDefault="00594F87" w:rsidP="00807679">
      <w:p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</w:p>
    <w:p w:rsidR="00594F87" w:rsidRDefault="00594F87" w:rsidP="00807679">
      <w:p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</w:p>
    <w:p w:rsidR="00594F87" w:rsidRDefault="00594F87" w:rsidP="00807679">
      <w:p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</w:p>
    <w:p w:rsidR="00594F87" w:rsidRDefault="00594F87" w:rsidP="00807679">
      <w:p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</w:p>
    <w:p w:rsidR="00594F87" w:rsidRDefault="00594F87" w:rsidP="00807679">
      <w:p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</w:p>
    <w:p w:rsidR="00594F87" w:rsidRDefault="00594F87" w:rsidP="00807679">
      <w:p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</w:p>
    <w:p w:rsidR="00594F87" w:rsidRDefault="00594F87" w:rsidP="00807679">
      <w:p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</w:p>
    <w:p w:rsidR="00594F87" w:rsidRDefault="00594F87" w:rsidP="00807679">
      <w:p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</w:p>
    <w:p w:rsidR="00594F87" w:rsidRDefault="00594F87" w:rsidP="00807679">
      <w:p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</w:p>
    <w:p w:rsidR="00594F87" w:rsidRDefault="00594F87" w:rsidP="00807679">
      <w:p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</w:p>
    <w:p w:rsidR="00594F87" w:rsidRDefault="00594F87" w:rsidP="00807679">
      <w:p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</w:p>
    <w:p w:rsidR="00594F87" w:rsidRDefault="00594F87" w:rsidP="00807679">
      <w:p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</w:p>
    <w:p w:rsidR="00594F87" w:rsidRDefault="00594F87" w:rsidP="00807679">
      <w:p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</w:p>
    <w:p w:rsidR="00594F87" w:rsidRDefault="00594F87" w:rsidP="00807679">
      <w:p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</w:p>
    <w:p w:rsidR="00594F87" w:rsidRPr="00AD607C" w:rsidRDefault="00594F87" w:rsidP="00807679">
      <w:p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</w:p>
    <w:p w:rsidR="00594F87" w:rsidRPr="00AD607C" w:rsidRDefault="00F76B72" w:rsidP="005568D3">
      <w:pPr>
        <w:tabs>
          <w:tab w:val="left" w:pos="0"/>
          <w:tab w:val="left" w:pos="9360"/>
        </w:tabs>
        <w:autoSpaceDE w:val="0"/>
        <w:autoSpaceDN w:val="0"/>
        <w:adjustRightInd w:val="0"/>
        <w:spacing w:line="500" w:lineRule="exact"/>
        <w:ind w:leftChars="67" w:left="981" w:hangingChars="400" w:hanging="840"/>
        <w:rPr>
          <w:rFonts w:ascii="仿宋_GB2312" w:eastAsia="仿宋_GB2312" w:hAnsi="仿宋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5652135" cy="0"/>
                <wp:effectExtent l="8255" t="17145" r="16510" b="11430"/>
                <wp:wrapNone/>
                <wp:docPr id="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213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74104" id="Line 1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5pt" to="445.0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" strokeweight="1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339090</wp:posOffset>
                </wp:positionV>
                <wp:extent cx="5615940" cy="0"/>
                <wp:effectExtent l="8255" t="17145" r="14605" b="11430"/>
                <wp:wrapNone/>
                <wp:docPr id="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BBA018" id="Line 18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6.7pt" to="442.2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DbmEg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" strokeweight="1.25pt"/>
            </w:pict>
          </mc:Fallback>
        </mc:AlternateContent>
      </w:r>
      <w:r w:rsidR="00594F87">
        <w:rPr>
          <w:rFonts w:ascii="仿宋_GB2312" w:eastAsia="仿宋_GB2312" w:cs="仿宋_GB2312"/>
          <w:sz w:val="28"/>
          <w:szCs w:val="28"/>
        </w:rPr>
        <w:t xml:space="preserve"> </w:t>
      </w:r>
      <w:r w:rsidR="00594F87">
        <w:rPr>
          <w:rFonts w:ascii="仿宋_GB2312" w:eastAsia="仿宋_GB2312" w:cs="仿宋_GB2312" w:hint="eastAsia"/>
          <w:sz w:val="28"/>
          <w:szCs w:val="28"/>
        </w:rPr>
        <w:t>青岛市科学技术局办公室</w:t>
      </w:r>
      <w:r w:rsidR="00594F87">
        <w:rPr>
          <w:rFonts w:ascii="仿宋_GB2312" w:eastAsia="仿宋_GB2312" w:cs="仿宋_GB2312"/>
          <w:sz w:val="28"/>
          <w:szCs w:val="28"/>
        </w:rPr>
        <w:t xml:space="preserve">                    2019</w:t>
      </w:r>
      <w:r w:rsidR="00594F87">
        <w:rPr>
          <w:rFonts w:ascii="仿宋_GB2312" w:eastAsia="仿宋_GB2312" w:cs="仿宋_GB2312" w:hint="eastAsia"/>
          <w:sz w:val="28"/>
          <w:szCs w:val="28"/>
        </w:rPr>
        <w:t>年</w:t>
      </w:r>
      <w:r w:rsidR="00594F87">
        <w:rPr>
          <w:rFonts w:ascii="仿宋_GB2312" w:eastAsia="仿宋_GB2312" w:cs="仿宋_GB2312"/>
          <w:sz w:val="28"/>
          <w:szCs w:val="28"/>
        </w:rPr>
        <w:t>10</w:t>
      </w:r>
      <w:r w:rsidR="00594F87">
        <w:rPr>
          <w:rFonts w:ascii="仿宋_GB2312" w:eastAsia="仿宋_GB2312" w:cs="仿宋_GB2312" w:hint="eastAsia"/>
          <w:sz w:val="28"/>
          <w:szCs w:val="28"/>
        </w:rPr>
        <w:t>月</w:t>
      </w:r>
      <w:r w:rsidR="00594F87">
        <w:rPr>
          <w:rFonts w:ascii="仿宋_GB2312" w:eastAsia="仿宋_GB2312" w:cs="仿宋_GB2312"/>
          <w:sz w:val="28"/>
          <w:szCs w:val="28"/>
        </w:rPr>
        <w:t>29</w:t>
      </w:r>
      <w:r w:rsidR="00594F87">
        <w:rPr>
          <w:rFonts w:ascii="仿宋_GB2312" w:eastAsia="仿宋_GB2312" w:cs="仿宋_GB2312" w:hint="eastAsia"/>
          <w:sz w:val="28"/>
          <w:szCs w:val="28"/>
        </w:rPr>
        <w:t>日印发</w:t>
      </w:r>
    </w:p>
    <w:sectPr w:rsidR="00594F87" w:rsidRPr="00AD607C" w:rsidSect="00AD607C">
      <w:footerReference w:type="even" r:id="rId8"/>
      <w:footerReference w:type="default" r:id="rId9"/>
      <w:pgSz w:w="11906" w:h="16838"/>
      <w:pgMar w:top="2098" w:right="1474" w:bottom="1985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F5A" w:rsidRDefault="00B72F5A" w:rsidP="00177BB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72F5A" w:rsidRDefault="00B72F5A" w:rsidP="00177BB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F87" w:rsidRPr="00432284" w:rsidRDefault="00594F87" w:rsidP="007125B3">
    <w:pPr>
      <w:pStyle w:val="a4"/>
      <w:rPr>
        <w:rStyle w:val="a6"/>
        <w:rFonts w:ascii="宋体" w:cs="Times New Roman"/>
        <w:sz w:val="28"/>
        <w:szCs w:val="28"/>
      </w:rPr>
    </w:pPr>
    <w:r w:rsidRPr="00432284">
      <w:rPr>
        <w:rStyle w:val="a6"/>
        <w:rFonts w:ascii="宋体" w:hAnsi="宋体" w:cs="宋体"/>
        <w:sz w:val="28"/>
        <w:szCs w:val="28"/>
      </w:rPr>
      <w:t>—</w:t>
    </w:r>
    <w:r>
      <w:rPr>
        <w:rStyle w:val="a6"/>
        <w:rFonts w:ascii="宋体" w:hAnsi="宋体" w:cs="宋体"/>
        <w:sz w:val="28"/>
        <w:szCs w:val="28"/>
      </w:rPr>
      <w:t xml:space="preserve"> </w:t>
    </w:r>
    <w:r w:rsidR="005568D3" w:rsidRPr="00432284">
      <w:rPr>
        <w:rStyle w:val="a6"/>
        <w:rFonts w:ascii="宋体" w:hAnsi="宋体" w:cs="宋体"/>
        <w:sz w:val="28"/>
        <w:szCs w:val="28"/>
      </w:rPr>
      <w:fldChar w:fldCharType="begin"/>
    </w:r>
    <w:r w:rsidRPr="00432284">
      <w:rPr>
        <w:rStyle w:val="a6"/>
        <w:rFonts w:ascii="宋体" w:hAnsi="宋体" w:cs="宋体"/>
        <w:sz w:val="28"/>
        <w:szCs w:val="28"/>
      </w:rPr>
      <w:instrText xml:space="preserve">PAGE  </w:instrText>
    </w:r>
    <w:r w:rsidR="005568D3" w:rsidRPr="00432284">
      <w:rPr>
        <w:rStyle w:val="a6"/>
        <w:rFonts w:ascii="宋体" w:hAnsi="宋体" w:cs="宋体"/>
        <w:sz w:val="28"/>
        <w:szCs w:val="28"/>
      </w:rPr>
      <w:fldChar w:fldCharType="separate"/>
    </w:r>
    <w:r w:rsidR="007B3028">
      <w:rPr>
        <w:rStyle w:val="a6"/>
        <w:rFonts w:ascii="宋体" w:hAnsi="宋体" w:cs="宋体"/>
        <w:noProof/>
        <w:sz w:val="28"/>
        <w:szCs w:val="28"/>
      </w:rPr>
      <w:t>6</w:t>
    </w:r>
    <w:r w:rsidR="005568D3" w:rsidRPr="00432284">
      <w:rPr>
        <w:rStyle w:val="a6"/>
        <w:rFonts w:ascii="宋体" w:hAnsi="宋体" w:cs="宋体"/>
        <w:sz w:val="28"/>
        <w:szCs w:val="28"/>
      </w:rPr>
      <w:fldChar w:fldCharType="end"/>
    </w:r>
    <w:r>
      <w:rPr>
        <w:rStyle w:val="a6"/>
        <w:rFonts w:ascii="宋体" w:hAnsi="宋体" w:cs="宋体"/>
        <w:sz w:val="28"/>
        <w:szCs w:val="28"/>
      </w:rPr>
      <w:t xml:space="preserve"> </w:t>
    </w:r>
    <w:r w:rsidRPr="00432284">
      <w:rPr>
        <w:rStyle w:val="a6"/>
        <w:rFonts w:ascii="宋体" w:hAnsi="宋体" w:cs="宋体"/>
        <w:sz w:val="28"/>
        <w:szCs w:val="28"/>
      </w:rPr>
      <w:t>—</w:t>
    </w:r>
  </w:p>
  <w:p w:rsidR="00594F87" w:rsidRDefault="00594F87">
    <w:pPr>
      <w:pStyle w:val="a4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F87" w:rsidRPr="00AD607C" w:rsidRDefault="00594F87" w:rsidP="007125B3">
    <w:pPr>
      <w:pStyle w:val="a4"/>
      <w:jc w:val="right"/>
      <w:rPr>
        <w:rStyle w:val="a6"/>
        <w:rFonts w:ascii="仿宋_GB2312" w:eastAsia="仿宋_GB2312" w:cs="Times New Roman"/>
        <w:sz w:val="28"/>
        <w:szCs w:val="28"/>
      </w:rPr>
    </w:pPr>
    <w:r w:rsidRPr="00AD607C">
      <w:rPr>
        <w:rStyle w:val="a6"/>
        <w:rFonts w:ascii="仿宋_GB2312" w:eastAsia="仿宋_GB2312" w:hAnsi="宋体" w:cs="仿宋_GB2312"/>
        <w:sz w:val="28"/>
        <w:szCs w:val="28"/>
      </w:rPr>
      <w:t>—</w:t>
    </w:r>
    <w:r w:rsidRPr="00AD607C">
      <w:rPr>
        <w:rStyle w:val="a6"/>
        <w:rFonts w:ascii="仿宋_GB2312" w:eastAsia="仿宋_GB2312" w:hAnsi="宋体" w:cs="仿宋_GB2312"/>
        <w:sz w:val="28"/>
        <w:szCs w:val="28"/>
      </w:rPr>
      <w:t xml:space="preserve"> </w:t>
    </w:r>
    <w:r w:rsidR="005568D3" w:rsidRPr="00AD607C">
      <w:rPr>
        <w:rStyle w:val="a6"/>
        <w:rFonts w:ascii="仿宋_GB2312" w:eastAsia="仿宋_GB2312" w:hAnsi="宋体" w:cs="仿宋_GB2312"/>
        <w:sz w:val="28"/>
        <w:szCs w:val="28"/>
      </w:rPr>
      <w:fldChar w:fldCharType="begin"/>
    </w:r>
    <w:r w:rsidRPr="00AD607C">
      <w:rPr>
        <w:rStyle w:val="a6"/>
        <w:rFonts w:ascii="仿宋_GB2312" w:eastAsia="仿宋_GB2312" w:hAnsi="宋体" w:cs="仿宋_GB2312"/>
        <w:sz w:val="28"/>
        <w:szCs w:val="28"/>
      </w:rPr>
      <w:instrText xml:space="preserve">PAGE  </w:instrText>
    </w:r>
    <w:r w:rsidR="005568D3" w:rsidRPr="00AD607C">
      <w:rPr>
        <w:rStyle w:val="a6"/>
        <w:rFonts w:ascii="仿宋_GB2312" w:eastAsia="仿宋_GB2312" w:hAnsi="宋体" w:cs="仿宋_GB2312"/>
        <w:sz w:val="28"/>
        <w:szCs w:val="28"/>
      </w:rPr>
      <w:fldChar w:fldCharType="separate"/>
    </w:r>
    <w:r w:rsidR="007B3028">
      <w:rPr>
        <w:rStyle w:val="a6"/>
        <w:rFonts w:ascii="仿宋_GB2312" w:eastAsia="仿宋_GB2312" w:hAnsi="宋体" w:cs="仿宋_GB2312"/>
        <w:noProof/>
        <w:sz w:val="28"/>
        <w:szCs w:val="28"/>
      </w:rPr>
      <w:t>1</w:t>
    </w:r>
    <w:r w:rsidR="005568D3" w:rsidRPr="00AD607C">
      <w:rPr>
        <w:rStyle w:val="a6"/>
        <w:rFonts w:ascii="仿宋_GB2312" w:eastAsia="仿宋_GB2312" w:hAnsi="宋体" w:cs="仿宋_GB2312"/>
        <w:sz w:val="28"/>
        <w:szCs w:val="28"/>
      </w:rPr>
      <w:fldChar w:fldCharType="end"/>
    </w:r>
    <w:r w:rsidRPr="00AD607C">
      <w:rPr>
        <w:rStyle w:val="a6"/>
        <w:rFonts w:ascii="仿宋_GB2312" w:eastAsia="仿宋_GB2312" w:hAnsi="宋体" w:cs="仿宋_GB2312"/>
        <w:sz w:val="28"/>
        <w:szCs w:val="28"/>
      </w:rPr>
      <w:t xml:space="preserve"> </w:t>
    </w:r>
    <w:r w:rsidRPr="00AD607C">
      <w:rPr>
        <w:rStyle w:val="a6"/>
        <w:rFonts w:ascii="仿宋_GB2312" w:eastAsia="仿宋_GB2312" w:hAnsi="宋体" w:cs="仿宋_GB2312"/>
        <w:sz w:val="28"/>
        <w:szCs w:val="28"/>
      </w:rPr>
      <w:t>—</w:t>
    </w:r>
  </w:p>
  <w:p w:rsidR="00594F87" w:rsidRDefault="00594F87">
    <w:pPr>
      <w:pStyle w:val="a4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F5A" w:rsidRDefault="00B72F5A" w:rsidP="00177BB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72F5A" w:rsidRDefault="00B72F5A" w:rsidP="00177BB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A601B"/>
    <w:multiLevelType w:val="hybridMultilevel"/>
    <w:tmpl w:val="56BA731E"/>
    <w:lvl w:ilvl="0" w:tplc="921E23A2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BBC"/>
    <w:rsid w:val="00052F40"/>
    <w:rsid w:val="000B2E99"/>
    <w:rsid w:val="000B3035"/>
    <w:rsid w:val="000B654B"/>
    <w:rsid w:val="000C243A"/>
    <w:rsid w:val="000E3A9E"/>
    <w:rsid w:val="00103339"/>
    <w:rsid w:val="00134A94"/>
    <w:rsid w:val="001717AE"/>
    <w:rsid w:val="00177BBC"/>
    <w:rsid w:val="001A2D78"/>
    <w:rsid w:val="001E503D"/>
    <w:rsid w:val="00225A5D"/>
    <w:rsid w:val="00247173"/>
    <w:rsid w:val="00261B94"/>
    <w:rsid w:val="00264AF7"/>
    <w:rsid w:val="00284C92"/>
    <w:rsid w:val="00285DE5"/>
    <w:rsid w:val="00291872"/>
    <w:rsid w:val="00292F4D"/>
    <w:rsid w:val="002A316C"/>
    <w:rsid w:val="002B2670"/>
    <w:rsid w:val="002B4A6A"/>
    <w:rsid w:val="002C1307"/>
    <w:rsid w:val="002C4148"/>
    <w:rsid w:val="002E39C7"/>
    <w:rsid w:val="003100F2"/>
    <w:rsid w:val="00315A8E"/>
    <w:rsid w:val="00316C63"/>
    <w:rsid w:val="00322CAC"/>
    <w:rsid w:val="00330E9E"/>
    <w:rsid w:val="003348A2"/>
    <w:rsid w:val="00354751"/>
    <w:rsid w:val="003B1E1C"/>
    <w:rsid w:val="003E1306"/>
    <w:rsid w:val="00406EEF"/>
    <w:rsid w:val="00407700"/>
    <w:rsid w:val="00407E58"/>
    <w:rsid w:val="00432284"/>
    <w:rsid w:val="004378B2"/>
    <w:rsid w:val="0045215F"/>
    <w:rsid w:val="00454E8E"/>
    <w:rsid w:val="0048662D"/>
    <w:rsid w:val="004D40DB"/>
    <w:rsid w:val="004E42F7"/>
    <w:rsid w:val="004E4C4C"/>
    <w:rsid w:val="00514380"/>
    <w:rsid w:val="00521333"/>
    <w:rsid w:val="005568D3"/>
    <w:rsid w:val="00561651"/>
    <w:rsid w:val="00564948"/>
    <w:rsid w:val="00594F87"/>
    <w:rsid w:val="005A1C18"/>
    <w:rsid w:val="005B5A7F"/>
    <w:rsid w:val="005E6D6B"/>
    <w:rsid w:val="006135C3"/>
    <w:rsid w:val="00631870"/>
    <w:rsid w:val="00641B0A"/>
    <w:rsid w:val="006A649E"/>
    <w:rsid w:val="006B6A0E"/>
    <w:rsid w:val="006C680C"/>
    <w:rsid w:val="006F0782"/>
    <w:rsid w:val="00705656"/>
    <w:rsid w:val="00711D6C"/>
    <w:rsid w:val="007125B3"/>
    <w:rsid w:val="00791EFC"/>
    <w:rsid w:val="007B3028"/>
    <w:rsid w:val="007B5924"/>
    <w:rsid w:val="007B73E9"/>
    <w:rsid w:val="007E76FE"/>
    <w:rsid w:val="00807679"/>
    <w:rsid w:val="00814B44"/>
    <w:rsid w:val="0083622F"/>
    <w:rsid w:val="00864975"/>
    <w:rsid w:val="008700BE"/>
    <w:rsid w:val="0087537F"/>
    <w:rsid w:val="008A1B8D"/>
    <w:rsid w:val="008B133A"/>
    <w:rsid w:val="008B4823"/>
    <w:rsid w:val="008C233E"/>
    <w:rsid w:val="008D1CFB"/>
    <w:rsid w:val="008E3ED2"/>
    <w:rsid w:val="008E6D24"/>
    <w:rsid w:val="00924A7A"/>
    <w:rsid w:val="00931D96"/>
    <w:rsid w:val="00932CEA"/>
    <w:rsid w:val="00934572"/>
    <w:rsid w:val="00947475"/>
    <w:rsid w:val="00956280"/>
    <w:rsid w:val="00960F86"/>
    <w:rsid w:val="0097619F"/>
    <w:rsid w:val="009778E7"/>
    <w:rsid w:val="00987479"/>
    <w:rsid w:val="009D5A97"/>
    <w:rsid w:val="009D69B7"/>
    <w:rsid w:val="009E2CD0"/>
    <w:rsid w:val="009E6C25"/>
    <w:rsid w:val="00A0041F"/>
    <w:rsid w:val="00A24D75"/>
    <w:rsid w:val="00A2630E"/>
    <w:rsid w:val="00A26F42"/>
    <w:rsid w:val="00A314F7"/>
    <w:rsid w:val="00A46FF4"/>
    <w:rsid w:val="00A607CB"/>
    <w:rsid w:val="00A6119E"/>
    <w:rsid w:val="00A63F3A"/>
    <w:rsid w:val="00A64260"/>
    <w:rsid w:val="00A7414F"/>
    <w:rsid w:val="00A7735A"/>
    <w:rsid w:val="00A90431"/>
    <w:rsid w:val="00A95E79"/>
    <w:rsid w:val="00AC2D13"/>
    <w:rsid w:val="00AD06F4"/>
    <w:rsid w:val="00AD607C"/>
    <w:rsid w:val="00AE0F86"/>
    <w:rsid w:val="00AE7253"/>
    <w:rsid w:val="00AF1940"/>
    <w:rsid w:val="00B0788E"/>
    <w:rsid w:val="00B17B1A"/>
    <w:rsid w:val="00B21554"/>
    <w:rsid w:val="00B72F5A"/>
    <w:rsid w:val="00B85278"/>
    <w:rsid w:val="00BA4067"/>
    <w:rsid w:val="00BB2B77"/>
    <w:rsid w:val="00BC3F8C"/>
    <w:rsid w:val="00BD5CBB"/>
    <w:rsid w:val="00BD7380"/>
    <w:rsid w:val="00BE16C3"/>
    <w:rsid w:val="00BF4F2F"/>
    <w:rsid w:val="00C07E9B"/>
    <w:rsid w:val="00C1445D"/>
    <w:rsid w:val="00C31F06"/>
    <w:rsid w:val="00C54F5B"/>
    <w:rsid w:val="00C711D1"/>
    <w:rsid w:val="00C81E48"/>
    <w:rsid w:val="00CB5F72"/>
    <w:rsid w:val="00D030B0"/>
    <w:rsid w:val="00D30CD2"/>
    <w:rsid w:val="00D63CD3"/>
    <w:rsid w:val="00D65BD4"/>
    <w:rsid w:val="00D73D8D"/>
    <w:rsid w:val="00D826EF"/>
    <w:rsid w:val="00D94425"/>
    <w:rsid w:val="00DD0CDA"/>
    <w:rsid w:val="00E04A7F"/>
    <w:rsid w:val="00E15066"/>
    <w:rsid w:val="00E31FF7"/>
    <w:rsid w:val="00E43732"/>
    <w:rsid w:val="00E45D51"/>
    <w:rsid w:val="00E60775"/>
    <w:rsid w:val="00E753CB"/>
    <w:rsid w:val="00E82AAE"/>
    <w:rsid w:val="00E841F1"/>
    <w:rsid w:val="00E97F63"/>
    <w:rsid w:val="00EC39A1"/>
    <w:rsid w:val="00EC4616"/>
    <w:rsid w:val="00EC7B0A"/>
    <w:rsid w:val="00ED013F"/>
    <w:rsid w:val="00ED25EE"/>
    <w:rsid w:val="00ED5922"/>
    <w:rsid w:val="00EE794A"/>
    <w:rsid w:val="00EF385A"/>
    <w:rsid w:val="00F02FF1"/>
    <w:rsid w:val="00F354B2"/>
    <w:rsid w:val="00F76B72"/>
    <w:rsid w:val="00F86073"/>
    <w:rsid w:val="00FA154F"/>
    <w:rsid w:val="00FB3421"/>
    <w:rsid w:val="00FB653E"/>
    <w:rsid w:val="00FC66EC"/>
    <w:rsid w:val="00FD3579"/>
    <w:rsid w:val="00FD60F7"/>
    <w:rsid w:val="00FE2C74"/>
    <w:rsid w:val="00FE6FBF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D8943AC-20E8-4C05-88CD-F70E85DC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6C3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177B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177BBC"/>
    <w:rPr>
      <w:sz w:val="18"/>
      <w:szCs w:val="18"/>
    </w:rPr>
  </w:style>
  <w:style w:type="paragraph" w:styleId="a4">
    <w:name w:val="footer"/>
    <w:basedOn w:val="a"/>
    <w:link w:val="Char0"/>
    <w:uiPriority w:val="99"/>
    <w:rsid w:val="00177B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77BBC"/>
    <w:rPr>
      <w:sz w:val="18"/>
      <w:szCs w:val="18"/>
    </w:rPr>
  </w:style>
  <w:style w:type="character" w:customStyle="1" w:styleId="2Char">
    <w:name w:val="正文文本 2 Char"/>
    <w:link w:val="2"/>
    <w:uiPriority w:val="99"/>
    <w:locked/>
    <w:rsid w:val="00177BBC"/>
    <w:rPr>
      <w:rFonts w:ascii="仿宋_GB2312" w:eastAsia="仿宋_GB2312" w:cs="仿宋_GB2312"/>
      <w:sz w:val="24"/>
      <w:szCs w:val="24"/>
    </w:rPr>
  </w:style>
  <w:style w:type="paragraph" w:styleId="2">
    <w:name w:val="Body Text 2"/>
    <w:basedOn w:val="a"/>
    <w:link w:val="2Char"/>
    <w:uiPriority w:val="99"/>
    <w:rsid w:val="00177BBC"/>
    <w:rPr>
      <w:rFonts w:ascii="仿宋_GB2312" w:eastAsia="仿宋_GB2312" w:cs="Times New Roman"/>
      <w:kern w:val="0"/>
      <w:sz w:val="24"/>
      <w:szCs w:val="24"/>
    </w:rPr>
  </w:style>
  <w:style w:type="character" w:customStyle="1" w:styleId="BodyText2Char1">
    <w:name w:val="Body Text 2 Char1"/>
    <w:basedOn w:val="a0"/>
    <w:uiPriority w:val="99"/>
    <w:semiHidden/>
    <w:rsid w:val="009100CF"/>
    <w:rPr>
      <w:rFonts w:cs="Calibri"/>
      <w:szCs w:val="21"/>
    </w:rPr>
  </w:style>
  <w:style w:type="character" w:customStyle="1" w:styleId="2Char1">
    <w:name w:val="正文文本 2 Char1"/>
    <w:basedOn w:val="a0"/>
    <w:uiPriority w:val="99"/>
    <w:semiHidden/>
    <w:locked/>
    <w:rsid w:val="00177BBC"/>
  </w:style>
  <w:style w:type="paragraph" w:styleId="a5">
    <w:name w:val="Document Map"/>
    <w:basedOn w:val="a"/>
    <w:link w:val="Char1"/>
    <w:uiPriority w:val="99"/>
    <w:semiHidden/>
    <w:rsid w:val="00407E58"/>
    <w:rPr>
      <w:rFonts w:ascii="宋体" w:cs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locked/>
    <w:rsid w:val="00407E58"/>
    <w:rPr>
      <w:rFonts w:ascii="宋体" w:eastAsia="宋体" w:cs="宋体"/>
      <w:sz w:val="18"/>
      <w:szCs w:val="18"/>
    </w:rPr>
  </w:style>
  <w:style w:type="character" w:styleId="a6">
    <w:name w:val="page number"/>
    <w:basedOn w:val="a0"/>
    <w:uiPriority w:val="99"/>
    <w:rsid w:val="007125B3"/>
  </w:style>
  <w:style w:type="paragraph" w:styleId="a7">
    <w:name w:val="Date"/>
    <w:basedOn w:val="a"/>
    <w:next w:val="a"/>
    <w:link w:val="Char2"/>
    <w:uiPriority w:val="99"/>
    <w:rsid w:val="00AD607C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9100CF"/>
    <w:rPr>
      <w:rFonts w:cs="Calibri"/>
      <w:szCs w:val="21"/>
    </w:rPr>
  </w:style>
  <w:style w:type="paragraph" w:styleId="a8">
    <w:name w:val="Normal (Web)"/>
    <w:basedOn w:val="a"/>
    <w:uiPriority w:val="99"/>
    <w:semiHidden/>
    <w:unhideWhenUsed/>
    <w:rsid w:val="00FE2C7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FE2C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hengym@upc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242</Words>
  <Characters>1384</Characters>
  <Application>Microsoft Office Word</Application>
  <DocSecurity>0</DocSecurity>
  <Lines>11</Lines>
  <Paragraphs>3</Paragraphs>
  <ScaleCrop>false</ScaleCrop>
  <Company>Microsoft</Company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2</cp:revision>
  <cp:lastPrinted>2019-10-24T07:46:00Z</cp:lastPrinted>
  <dcterms:created xsi:type="dcterms:W3CDTF">2019-10-31T01:33:00Z</dcterms:created>
  <dcterms:modified xsi:type="dcterms:W3CDTF">2019-10-31T01:33:00Z</dcterms:modified>
</cp:coreProperties>
</file>