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6BB0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B4052AD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技术成熟度等级划分</w:t>
      </w:r>
    </w:p>
    <w:p w14:paraId="0FD1D467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75"/>
        <w:gridCol w:w="2694"/>
        <w:gridCol w:w="2933"/>
      </w:tblGrid>
      <w:tr w14:paraId="0820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4" w:type="dxa"/>
            <w:vAlign w:val="center"/>
          </w:tcPr>
          <w:p w14:paraId="4917E0C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75" w:type="dxa"/>
            <w:vAlign w:val="center"/>
          </w:tcPr>
          <w:p w14:paraId="01A7D61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94" w:type="dxa"/>
            <w:vAlign w:val="center"/>
          </w:tcPr>
          <w:p w14:paraId="36F213A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2933" w:type="dxa"/>
            <w:vAlign w:val="center"/>
          </w:tcPr>
          <w:p w14:paraId="01FB718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举证要素/技术凭证</w:t>
            </w:r>
          </w:p>
        </w:tc>
      </w:tr>
      <w:tr w14:paraId="0D97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5D6740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第1级</w:t>
            </w:r>
          </w:p>
        </w:tc>
        <w:tc>
          <w:tcPr>
            <w:tcW w:w="1275" w:type="dxa"/>
            <w:vAlign w:val="center"/>
          </w:tcPr>
          <w:p w14:paraId="540B4D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报告级</w:t>
            </w:r>
          </w:p>
        </w:tc>
        <w:tc>
          <w:tcPr>
            <w:tcW w:w="2694" w:type="dxa"/>
            <w:vAlign w:val="center"/>
          </w:tcPr>
          <w:p w14:paraId="5D4E8644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发现新现象、新问题、新需求并提出报告（问题导向/技术推动/需求牵引＋灵感创意）</w:t>
            </w:r>
          </w:p>
        </w:tc>
        <w:tc>
          <w:tcPr>
            <w:tcW w:w="2933" w:type="dxa"/>
            <w:vAlign w:val="center"/>
          </w:tcPr>
          <w:p w14:paraId="504A6994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调研报告、需求报告、产业发展、市场前景等分析报告等。</w:t>
            </w:r>
          </w:p>
        </w:tc>
      </w:tr>
      <w:tr w14:paraId="0BD9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182519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第2级</w:t>
            </w:r>
          </w:p>
        </w:tc>
        <w:tc>
          <w:tcPr>
            <w:tcW w:w="1275" w:type="dxa"/>
            <w:vAlign w:val="center"/>
          </w:tcPr>
          <w:p w14:paraId="38436E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方案级</w:t>
            </w:r>
          </w:p>
        </w:tc>
        <w:tc>
          <w:tcPr>
            <w:tcW w:w="2694" w:type="dxa"/>
            <w:vAlign w:val="center"/>
          </w:tcPr>
          <w:p w14:paraId="305B8B4A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提出了满足需求或解决问题的技术方案</w:t>
            </w:r>
          </w:p>
        </w:tc>
        <w:tc>
          <w:tcPr>
            <w:tcW w:w="2933" w:type="dxa"/>
            <w:vAlign w:val="center"/>
          </w:tcPr>
          <w:p w14:paraId="4B1EAA58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研究方案、实施方案等</w:t>
            </w:r>
          </w:p>
        </w:tc>
      </w:tr>
      <w:tr w14:paraId="223D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18AAB1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第3级</w:t>
            </w:r>
          </w:p>
        </w:tc>
        <w:tc>
          <w:tcPr>
            <w:tcW w:w="1275" w:type="dxa"/>
            <w:vAlign w:val="center"/>
          </w:tcPr>
          <w:p w14:paraId="2D7EA9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仿真级</w:t>
            </w:r>
          </w:p>
        </w:tc>
        <w:tc>
          <w:tcPr>
            <w:tcW w:w="2694" w:type="dxa"/>
            <w:vAlign w:val="center"/>
          </w:tcPr>
          <w:p w14:paraId="5E20A182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核心技术概念模型仿真验证成功</w:t>
            </w:r>
          </w:p>
        </w:tc>
        <w:tc>
          <w:tcPr>
            <w:tcW w:w="2933" w:type="dxa"/>
            <w:vAlign w:val="center"/>
          </w:tcPr>
          <w:p w14:paraId="0C21B74B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虚拟或实物仿真概念模型等</w:t>
            </w:r>
          </w:p>
        </w:tc>
      </w:tr>
      <w:tr w14:paraId="2541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546DBF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第4级</w:t>
            </w:r>
          </w:p>
        </w:tc>
        <w:tc>
          <w:tcPr>
            <w:tcW w:w="1275" w:type="dxa"/>
            <w:vAlign w:val="center"/>
          </w:tcPr>
          <w:p w14:paraId="4CCE10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功能级</w:t>
            </w:r>
          </w:p>
        </w:tc>
        <w:tc>
          <w:tcPr>
            <w:tcW w:w="2694" w:type="dxa"/>
            <w:vAlign w:val="center"/>
          </w:tcPr>
          <w:p w14:paraId="38395C83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实验室内关键功能指标测试达到预期目标</w:t>
            </w:r>
          </w:p>
        </w:tc>
        <w:tc>
          <w:tcPr>
            <w:tcW w:w="2933" w:type="dxa"/>
            <w:vAlign w:val="center"/>
          </w:tcPr>
          <w:p w14:paraId="5C9B6182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实验室、实物功能模型等</w:t>
            </w:r>
          </w:p>
        </w:tc>
      </w:tr>
      <w:tr w14:paraId="3033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38B678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第5级</w:t>
            </w:r>
          </w:p>
        </w:tc>
        <w:tc>
          <w:tcPr>
            <w:tcW w:w="1275" w:type="dxa"/>
            <w:vAlign w:val="center"/>
          </w:tcPr>
          <w:p w14:paraId="44D514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初样级</w:t>
            </w:r>
          </w:p>
        </w:tc>
        <w:tc>
          <w:tcPr>
            <w:tcW w:w="2694" w:type="dxa"/>
            <w:vAlign w:val="center"/>
          </w:tcPr>
          <w:p w14:paraId="26A83291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功能样品、图纸＋工艺设计、测试通过</w:t>
            </w:r>
          </w:p>
        </w:tc>
        <w:tc>
          <w:tcPr>
            <w:tcW w:w="2933" w:type="dxa"/>
            <w:vAlign w:val="center"/>
          </w:tcPr>
          <w:p w14:paraId="3CAA6FEF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提出功能测试的指标、测试报告等</w:t>
            </w:r>
          </w:p>
        </w:tc>
      </w:tr>
      <w:tr w14:paraId="46A0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1916BB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第6级</w:t>
            </w:r>
          </w:p>
        </w:tc>
        <w:tc>
          <w:tcPr>
            <w:tcW w:w="1275" w:type="dxa"/>
            <w:vAlign w:val="center"/>
          </w:tcPr>
          <w:p w14:paraId="1AB204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正样级</w:t>
            </w:r>
          </w:p>
        </w:tc>
        <w:tc>
          <w:tcPr>
            <w:tcW w:w="2694" w:type="dxa"/>
            <w:vAlign w:val="center"/>
          </w:tcPr>
          <w:p w14:paraId="398A24FC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功能样机演示测试合格、工艺验证可行</w:t>
            </w:r>
          </w:p>
        </w:tc>
        <w:tc>
          <w:tcPr>
            <w:tcW w:w="2933" w:type="dxa"/>
            <w:vAlign w:val="center"/>
          </w:tcPr>
          <w:p w14:paraId="79A3BC7F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提出性能测试指标、测试报告等</w:t>
            </w:r>
          </w:p>
        </w:tc>
      </w:tr>
      <w:tr w14:paraId="1847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2A7D0C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第7级</w:t>
            </w:r>
          </w:p>
        </w:tc>
        <w:tc>
          <w:tcPr>
            <w:tcW w:w="1275" w:type="dxa"/>
            <w:vAlign w:val="center"/>
          </w:tcPr>
          <w:p w14:paraId="5F2C6A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环境级</w:t>
            </w:r>
          </w:p>
        </w:tc>
        <w:tc>
          <w:tcPr>
            <w:tcW w:w="2694" w:type="dxa"/>
            <w:vAlign w:val="center"/>
          </w:tcPr>
          <w:p w14:paraId="032B0FEA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工程样机系统运行、例行环境试验合格</w:t>
            </w:r>
          </w:p>
        </w:tc>
        <w:tc>
          <w:tcPr>
            <w:tcW w:w="2933" w:type="dxa"/>
            <w:vAlign w:val="center"/>
          </w:tcPr>
          <w:p w14:paraId="6E13974C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现场实验或例行试验报告等</w:t>
            </w:r>
          </w:p>
        </w:tc>
      </w:tr>
      <w:tr w14:paraId="44F0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6AE183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第8级</w:t>
            </w:r>
          </w:p>
        </w:tc>
        <w:tc>
          <w:tcPr>
            <w:tcW w:w="1275" w:type="dxa"/>
            <w:vAlign w:val="center"/>
          </w:tcPr>
          <w:p w14:paraId="3B9D13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产品级</w:t>
            </w:r>
          </w:p>
        </w:tc>
        <w:tc>
          <w:tcPr>
            <w:tcW w:w="2694" w:type="dxa"/>
            <w:vAlign w:val="center"/>
          </w:tcPr>
          <w:p w14:paraId="2B347D07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小批试产合格、生产条件完备、工艺成熟</w:t>
            </w:r>
          </w:p>
        </w:tc>
        <w:tc>
          <w:tcPr>
            <w:tcW w:w="2933" w:type="dxa"/>
            <w:vAlign w:val="center"/>
          </w:tcPr>
          <w:p w14:paraId="277599E8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可以交付使用的产品等</w:t>
            </w:r>
          </w:p>
        </w:tc>
      </w:tr>
      <w:tr w14:paraId="1274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066A1E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第9级</w:t>
            </w:r>
          </w:p>
        </w:tc>
        <w:tc>
          <w:tcPr>
            <w:tcW w:w="1275" w:type="dxa"/>
            <w:vAlign w:val="center"/>
          </w:tcPr>
          <w:p w14:paraId="345798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系统级</w:t>
            </w:r>
          </w:p>
        </w:tc>
        <w:tc>
          <w:tcPr>
            <w:tcW w:w="2694" w:type="dxa"/>
            <w:vAlign w:val="center"/>
          </w:tcPr>
          <w:p w14:paraId="601B2646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实现大批量商业化生产，产品质量合格</w:t>
            </w:r>
          </w:p>
        </w:tc>
        <w:tc>
          <w:tcPr>
            <w:tcW w:w="2933" w:type="dxa"/>
            <w:vAlign w:val="center"/>
          </w:tcPr>
          <w:p w14:paraId="2BE6FE1A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产品第一次实际应用等</w:t>
            </w:r>
          </w:p>
        </w:tc>
      </w:tr>
      <w:tr w14:paraId="44B6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66FDE7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第10级</w:t>
            </w:r>
          </w:p>
        </w:tc>
        <w:tc>
          <w:tcPr>
            <w:tcW w:w="1275" w:type="dxa"/>
            <w:vAlign w:val="center"/>
          </w:tcPr>
          <w:p w14:paraId="3EA1A7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销售级</w:t>
            </w:r>
          </w:p>
        </w:tc>
        <w:tc>
          <w:tcPr>
            <w:tcW w:w="2694" w:type="dxa"/>
            <w:vAlign w:val="center"/>
          </w:tcPr>
          <w:p w14:paraId="29ED7649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取得第一笔销售收入，销量≥盈亏平衡点数量的30％</w:t>
            </w:r>
          </w:p>
        </w:tc>
        <w:tc>
          <w:tcPr>
            <w:tcW w:w="2933" w:type="dxa"/>
            <w:vAlign w:val="center"/>
          </w:tcPr>
          <w:p w14:paraId="0E0596C4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合同、发票等</w:t>
            </w:r>
          </w:p>
        </w:tc>
      </w:tr>
      <w:tr w14:paraId="4927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552D9C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第11级</w:t>
            </w:r>
          </w:p>
        </w:tc>
        <w:tc>
          <w:tcPr>
            <w:tcW w:w="1275" w:type="dxa"/>
            <w:vAlign w:val="center"/>
          </w:tcPr>
          <w:p w14:paraId="1ABA5E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盈亏级</w:t>
            </w:r>
          </w:p>
        </w:tc>
        <w:tc>
          <w:tcPr>
            <w:tcW w:w="2694" w:type="dxa"/>
            <w:vAlign w:val="center"/>
          </w:tcPr>
          <w:p w14:paraId="0130290D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项目年度总收益-项目年度运营成本≥0，开始年度盈利</w:t>
            </w:r>
          </w:p>
        </w:tc>
        <w:tc>
          <w:tcPr>
            <w:tcW w:w="2933" w:type="dxa"/>
            <w:vAlign w:val="center"/>
          </w:tcPr>
          <w:p w14:paraId="0CFE941D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合同、发票、收款凭证等</w:t>
            </w:r>
          </w:p>
        </w:tc>
      </w:tr>
      <w:tr w14:paraId="2377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4A001D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第12级</w:t>
            </w:r>
          </w:p>
        </w:tc>
        <w:tc>
          <w:tcPr>
            <w:tcW w:w="1275" w:type="dxa"/>
            <w:vAlign w:val="center"/>
          </w:tcPr>
          <w:p w14:paraId="7A22C4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利润级</w:t>
            </w:r>
          </w:p>
        </w:tc>
        <w:tc>
          <w:tcPr>
            <w:tcW w:w="2694" w:type="dxa"/>
            <w:vAlign w:val="center"/>
          </w:tcPr>
          <w:p w14:paraId="6DC70B0C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项目累计总收益≥项目全部累计总投入的30％到50%</w:t>
            </w:r>
          </w:p>
        </w:tc>
        <w:tc>
          <w:tcPr>
            <w:tcW w:w="2933" w:type="dxa"/>
            <w:vAlign w:val="center"/>
          </w:tcPr>
          <w:p w14:paraId="22206DDB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合同、发票、财报等</w:t>
            </w:r>
          </w:p>
        </w:tc>
      </w:tr>
      <w:tr w14:paraId="6BAB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4" w:type="dxa"/>
            <w:vAlign w:val="center"/>
          </w:tcPr>
          <w:p w14:paraId="37F43E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第13级</w:t>
            </w:r>
          </w:p>
        </w:tc>
        <w:tc>
          <w:tcPr>
            <w:tcW w:w="1275" w:type="dxa"/>
            <w:vAlign w:val="center"/>
          </w:tcPr>
          <w:p w14:paraId="069300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回报级</w:t>
            </w:r>
          </w:p>
        </w:tc>
        <w:tc>
          <w:tcPr>
            <w:tcW w:w="2694" w:type="dxa"/>
            <w:vAlign w:val="center"/>
          </w:tcPr>
          <w:p w14:paraId="6F9AE312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项目累计总收益-项目全部累计总投入（研发投入+生产投入+运营投入）≥0</w:t>
            </w:r>
          </w:p>
        </w:tc>
        <w:tc>
          <w:tcPr>
            <w:tcW w:w="2933" w:type="dxa"/>
            <w:vAlign w:val="center"/>
          </w:tcPr>
          <w:p w14:paraId="7547341A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合同、发票、财报、统计等</w:t>
            </w:r>
          </w:p>
        </w:tc>
      </w:tr>
    </w:tbl>
    <w:p w14:paraId="382A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72700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9C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3A3B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3A3B6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6D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1596</Words>
  <Characters>1711</Characters>
  <Lines>0</Lines>
  <Paragraphs>0</Paragraphs>
  <TotalTime>0</TotalTime>
  <ScaleCrop>false</ScaleCrop>
  <LinksUpToDate>false</LinksUpToDate>
  <CharactersWithSpaces>1803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2025-11-10T03:23:43Z</dcterms:created>
  <dc:creator>34416</dc:creator>
  <cp:lastModifiedBy>上课睡觉</cp:lastModifiedBy>
  <dcterms:modified xsi:type="dcterms:W3CDTF">2025-11-10T03:24:07Z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eyJoZGlkIjoiZWI2MzFkZDdjMzAwZGZmMjg2NzQwZGQ5NjA5NTBlNDAiLCJ1c2VySWQiOiIyMjMxNDg3ODYifQ==</vt:lpwstr>
  </property>
  <property fmtid="{D5CDD505-2E9C-101B-9397-08002B2CF9AE}" pid="4" name="ICV">
    <vt:lpwstr>88400EC92302477CB26AC3BD9D4CE8E1_12</vt:lpwstr>
  </property>
</Properties>
</file>